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718" w:rsidRDefault="008934B7">
      <w:r>
        <w:rPr>
          <w:noProof/>
          <w:szCs w:val="20"/>
        </w:rPr>
        <mc:AlternateContent>
          <mc:Choice Requires="wps">
            <w:drawing>
              <wp:anchor distT="0" distB="0" distL="114300" distR="114300" simplePos="0" relativeHeight="251654656" behindDoc="0" locked="0" layoutInCell="1" allowOverlap="1" wp14:anchorId="45D6D202" wp14:editId="5D436DCB">
                <wp:simplePos x="0" y="0"/>
                <wp:positionH relativeFrom="column">
                  <wp:posOffset>2971800</wp:posOffset>
                </wp:positionH>
                <wp:positionV relativeFrom="paragraph">
                  <wp:posOffset>3785192</wp:posOffset>
                </wp:positionV>
                <wp:extent cx="3200400" cy="4801530"/>
                <wp:effectExtent l="0" t="0" r="0" b="184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80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D" w:rsidRPr="001022CD" w:rsidRDefault="001022CD" w:rsidP="001022CD">
                            <w:pPr>
                              <w:pStyle w:val="BasicParagraph"/>
                              <w:rPr>
                                <w:rFonts w:ascii="Arial" w:hAnsi="Arial"/>
                                <w:b/>
                                <w:color w:val="FFFFFF"/>
                                <w:sz w:val="28"/>
                                <w:szCs w:val="20"/>
                              </w:rPr>
                            </w:pPr>
                            <w:r w:rsidRPr="001022CD">
                              <w:rPr>
                                <w:rFonts w:ascii="Arial" w:hAnsi="Arial"/>
                                <w:b/>
                                <w:color w:val="FFFFFF"/>
                                <w:sz w:val="28"/>
                                <w:szCs w:val="20"/>
                              </w:rPr>
                              <w:t xml:space="preserve">DAT will address the following: </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Customer interactions: response to need</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Etiquette and interaction skills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 xml:space="preserve">Understanding disabilities: hidden, physical, intellectual, emotional/psychiatric, learning, sensory </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Person first language</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Hiring practices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Employer responsiveness to needs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Accessibility/Universal Design</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Accommodations and flexibility</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Visible top management support</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Mentoring</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Americans with Disabilities Act</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Tax incentives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Government support programs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Awareness events</w:t>
                            </w:r>
                          </w:p>
                          <w:p w:rsidR="00DB2718" w:rsidRPr="00E81B99" w:rsidRDefault="00DB2718" w:rsidP="00DB2718">
                            <w:pPr>
                              <w:pStyle w:val="BasicParagraph"/>
                              <w:rPr>
                                <w:rFonts w:ascii="Helvetica" w:hAnsi="Helvetica"/>
                                <w:color w:val="FFFFFF"/>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34pt;margin-top:298.05pt;width:252pt;height:37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" filled="f" stroked="f">
                <v:textbox inset="0,0,0,0">
                  <w:txbxContent>
                    <w:p w:rsidR="001022CD" w:rsidRPr="001022CD" w:rsidRDefault="001022CD" w:rsidP="001022CD">
                      <w:pPr>
                        <w:pStyle w:val="BasicParagraph"/>
                        <w:rPr>
                          <w:rFonts w:ascii="Arial" w:hAnsi="Arial"/>
                          <w:b/>
                          <w:color w:val="FFFFFF"/>
                          <w:sz w:val="28"/>
                          <w:szCs w:val="20"/>
                        </w:rPr>
                      </w:pPr>
                      <w:r w:rsidRPr="001022CD">
                        <w:rPr>
                          <w:rFonts w:ascii="Arial" w:hAnsi="Arial"/>
                          <w:b/>
                          <w:color w:val="FFFFFF"/>
                          <w:sz w:val="28"/>
                          <w:szCs w:val="20"/>
                        </w:rPr>
                        <w:t>DAT</w:t>
                      </w:r>
                      <w:r w:rsidRPr="001022CD">
                        <w:rPr>
                          <w:rFonts w:ascii="Arial" w:hAnsi="Arial"/>
                          <w:b/>
                          <w:color w:val="FFFFFF"/>
                          <w:sz w:val="28"/>
                          <w:szCs w:val="20"/>
                        </w:rPr>
                        <w:t xml:space="preserve"> will address the following: </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Customer interactions: response to need</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Etiquette and interaction skills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Understanding disabilities: hidden, physical, intellectual, emotional</w:t>
                      </w:r>
                      <w:r w:rsidRPr="001022CD">
                        <w:rPr>
                          <w:rFonts w:ascii="Arial" w:hAnsi="Arial"/>
                          <w:color w:val="FFFFFF"/>
                          <w:sz w:val="28"/>
                          <w:szCs w:val="20"/>
                        </w:rPr>
                        <w:t>/</w:t>
                      </w:r>
                      <w:r w:rsidRPr="001022CD">
                        <w:rPr>
                          <w:rFonts w:ascii="Arial" w:hAnsi="Arial"/>
                          <w:color w:val="FFFFFF"/>
                          <w:sz w:val="28"/>
                          <w:szCs w:val="20"/>
                        </w:rPr>
                        <w:t xml:space="preserve">psychiatric, learning, sensory </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Person first language</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Hiring practices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Employer responsiveness to needs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Accessibility/Universal Design</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Accommodations and flexibility</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Visible top management support</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Mentoring</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Americans with Disabilities Act</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Tax incentives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Government support programs</w:t>
                      </w:r>
                    </w:p>
                    <w:p w:rsidR="001022CD" w:rsidRPr="001022CD" w:rsidRDefault="001022CD" w:rsidP="001022CD">
                      <w:pPr>
                        <w:pStyle w:val="BasicParagraph"/>
                        <w:numPr>
                          <w:ilvl w:val="0"/>
                          <w:numId w:val="2"/>
                        </w:numPr>
                        <w:rPr>
                          <w:rFonts w:ascii="Arial" w:hAnsi="Arial"/>
                          <w:color w:val="FFFFFF"/>
                          <w:sz w:val="28"/>
                          <w:szCs w:val="20"/>
                        </w:rPr>
                      </w:pPr>
                      <w:r w:rsidRPr="001022CD">
                        <w:rPr>
                          <w:rFonts w:ascii="Arial" w:hAnsi="Arial"/>
                          <w:color w:val="FFFFFF"/>
                          <w:sz w:val="28"/>
                          <w:szCs w:val="20"/>
                        </w:rPr>
                        <w:t>Awareness events</w:t>
                      </w:r>
                    </w:p>
                    <w:p w:rsidR="00DB2718" w:rsidRPr="00E81B99" w:rsidRDefault="00DB2718" w:rsidP="00DB2718">
                      <w:pPr>
                        <w:pStyle w:val="BasicParagraph"/>
                        <w:rPr>
                          <w:rFonts w:ascii="Helvetica" w:hAnsi="Helvetica"/>
                          <w:color w:val="FFFFFF"/>
                          <w:sz w:val="20"/>
                        </w:rPr>
                      </w:pPr>
                    </w:p>
                  </w:txbxContent>
                </v:textbox>
              </v:shape>
            </w:pict>
          </mc:Fallback>
        </mc:AlternateContent>
      </w:r>
      <w:r>
        <w:rPr>
          <w:noProof/>
          <w:szCs w:val="20"/>
        </w:rPr>
        <mc:AlternateContent>
          <mc:Choice Requires="wps">
            <w:drawing>
              <wp:anchor distT="0" distB="0" distL="114300" distR="114300" simplePos="0" relativeHeight="251653632" behindDoc="0" locked="0" layoutInCell="1" allowOverlap="1" wp14:anchorId="3A253992" wp14:editId="411E635E">
                <wp:simplePos x="0" y="0"/>
                <wp:positionH relativeFrom="column">
                  <wp:posOffset>2769781</wp:posOffset>
                </wp:positionH>
                <wp:positionV relativeFrom="paragraph">
                  <wp:posOffset>297712</wp:posOffset>
                </wp:positionV>
                <wp:extent cx="3596640" cy="3211032"/>
                <wp:effectExtent l="38100" t="38100" r="41910" b="4699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3211032"/>
                        </a:xfrm>
                        <a:prstGeom prst="rect">
                          <a:avLst/>
                        </a:prstGeom>
                        <a:solidFill>
                          <a:srgbClr val="969696"/>
                        </a:solidFill>
                        <a:ln w="76200">
                          <a:solidFill>
                            <a:schemeClr val="accent1">
                              <a:lumMod val="60000"/>
                              <a:lumOff val="40000"/>
                            </a:schemeClr>
                          </a:solidFill>
                          <a:miter lim="800000"/>
                          <a:headEnd/>
                          <a:tailEnd/>
                        </a:ln>
                      </wps:spPr>
                      <wps:txbx>
                        <w:txbxContent>
                          <w:p w:rsidR="005212A6" w:rsidRPr="008934B7" w:rsidRDefault="005212A6" w:rsidP="00142A36">
                            <w:pPr>
                              <w:pStyle w:val="BodyText01"/>
                              <w:spacing w:before="120" w:line="276" w:lineRule="auto"/>
                              <w:ind w:left="288" w:right="288"/>
                              <w:jc w:val="center"/>
                              <w:rPr>
                                <w:color w:val="FFFFFF" w:themeColor="background1"/>
                                <w:sz w:val="28"/>
                              </w:rPr>
                            </w:pPr>
                            <w:r w:rsidRPr="008934B7">
                              <w:rPr>
                                <w:b/>
                                <w:color w:val="FFFFFF" w:themeColor="background1"/>
                                <w:sz w:val="28"/>
                              </w:rPr>
                              <w:t>Disability Awareness Training (DAT)</w:t>
                            </w:r>
                            <w:r w:rsidRPr="008934B7">
                              <w:rPr>
                                <w:color w:val="FFFFFF" w:themeColor="background1"/>
                                <w:sz w:val="28"/>
                              </w:rPr>
                              <w:t xml:space="preserve"> will develop a customized, progressive program to assist and ensure a business/corporation has all the necessary information and tools to respond to individuals with disabilities. This includes employee matters, customer responsivenes</w:t>
                            </w:r>
                            <w:r w:rsidR="000F5BA0" w:rsidRPr="008934B7">
                              <w:rPr>
                                <w:color w:val="FFFFFF" w:themeColor="background1"/>
                                <w:sz w:val="28"/>
                              </w:rPr>
                              <w:t>s, and community needs. As the d</w:t>
                            </w:r>
                            <w:r w:rsidRPr="008934B7">
                              <w:rPr>
                                <w:color w:val="FFFFFF" w:themeColor="background1"/>
                                <w:sz w:val="28"/>
                              </w:rPr>
                              <w:t>isability movement heightens, many businesses and companies still lag behind in their understanding of  what to do and their inability to respond appropriately.</w:t>
                            </w:r>
                          </w:p>
                          <w:p w:rsidR="00DB2718" w:rsidRPr="005D2B4E" w:rsidRDefault="00DB2718" w:rsidP="00DB2718">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218.1pt;margin-top:23.45pt;width:283.2pt;height:252.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" fillcolor="#969696" strokecolor="#95b3d7 [1940]" strokeweight="6pt">
                <v:textbox inset="0,0,0,0">
                  <w:txbxContent>
                    <w:p w:rsidR="005212A6" w:rsidRPr="008934B7" w:rsidRDefault="005212A6" w:rsidP="00142A36">
                      <w:pPr>
                        <w:pStyle w:val="BodyText01"/>
                        <w:spacing w:before="120" w:line="276" w:lineRule="auto"/>
                        <w:ind w:left="288" w:right="288"/>
                        <w:jc w:val="center"/>
                        <w:rPr>
                          <w:color w:val="FFFFFF" w:themeColor="background1"/>
                          <w:sz w:val="28"/>
                        </w:rPr>
                      </w:pPr>
                      <w:r w:rsidRPr="008934B7">
                        <w:rPr>
                          <w:b/>
                          <w:color w:val="FFFFFF" w:themeColor="background1"/>
                          <w:sz w:val="28"/>
                        </w:rPr>
                        <w:t>Disability Awareness Training (DAT)</w:t>
                      </w:r>
                      <w:r w:rsidRPr="008934B7">
                        <w:rPr>
                          <w:color w:val="FFFFFF" w:themeColor="background1"/>
                          <w:sz w:val="28"/>
                        </w:rPr>
                        <w:t xml:space="preserve"> will develop a customized, progressive program to assist and ensure a business/corporation has all the necessary information and tools to respond to individuals with disabilities. This includes employee matters, customer responsivenes</w:t>
                      </w:r>
                      <w:r w:rsidR="000F5BA0" w:rsidRPr="008934B7">
                        <w:rPr>
                          <w:color w:val="FFFFFF" w:themeColor="background1"/>
                          <w:sz w:val="28"/>
                        </w:rPr>
                        <w:t>s, and community needs. As the d</w:t>
                      </w:r>
                      <w:r w:rsidRPr="008934B7">
                        <w:rPr>
                          <w:color w:val="FFFFFF" w:themeColor="background1"/>
                          <w:sz w:val="28"/>
                        </w:rPr>
                        <w:t>isability movement heightens, many businesses and companies still lag behind in their understanding of  what to do and their inability to respond appropriately.</w:t>
                      </w:r>
                    </w:p>
                    <w:p w:rsidR="00DB2718" w:rsidRPr="005D2B4E" w:rsidRDefault="00DB2718" w:rsidP="00DB2718">
                      <w:pPr>
                        <w:jc w:val="center"/>
                      </w:pPr>
                    </w:p>
                  </w:txbxContent>
                </v:textbox>
              </v:shape>
            </w:pict>
          </mc:Fallback>
        </mc:AlternateContent>
      </w:r>
      <w:r w:rsidR="00E702AD">
        <w:rPr>
          <w:noProof/>
          <w:szCs w:val="20"/>
        </w:rPr>
        <mc:AlternateContent>
          <mc:Choice Requires="wps">
            <w:drawing>
              <wp:anchor distT="0" distB="0" distL="114300" distR="114300" simplePos="0" relativeHeight="251665920" behindDoc="0" locked="0" layoutInCell="1" allowOverlap="1" wp14:anchorId="622B905C" wp14:editId="3C4DFE5A">
                <wp:simplePos x="0" y="0"/>
                <wp:positionH relativeFrom="column">
                  <wp:posOffset>-909320</wp:posOffset>
                </wp:positionH>
                <wp:positionV relativeFrom="paragraph">
                  <wp:posOffset>297815</wp:posOffset>
                </wp:positionV>
                <wp:extent cx="106680" cy="7772400"/>
                <wp:effectExtent l="5080" t="12065" r="12065" b="6985"/>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7772400"/>
                        </a:xfrm>
                        <a:prstGeom prst="rect">
                          <a:avLst/>
                        </a:prstGeom>
                        <a:solidFill>
                          <a:schemeClr val="accent1">
                            <a:lumMod val="40000"/>
                            <a:lumOff val="60000"/>
                          </a:schemeClr>
                        </a:solidFill>
                        <a:ln w="9525">
                          <a:solidFill>
                            <a:schemeClr val="accent1">
                              <a:lumMod val="40000"/>
                              <a:lumOff val="6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71.6pt;margin-top:23.45pt;width:8.4pt;height:6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" fillcolor="#b8cce4 [1300]" strokecolor="#b8cce4 [1300]"/>
            </w:pict>
          </mc:Fallback>
        </mc:AlternateContent>
      </w:r>
      <w:r w:rsidR="00E702AD">
        <w:rPr>
          <w:noProof/>
          <w:szCs w:val="20"/>
        </w:rPr>
        <mc:AlternateContent>
          <mc:Choice Requires="wps">
            <w:drawing>
              <wp:anchor distT="0" distB="0" distL="114300" distR="114300" simplePos="0" relativeHeight="251666944" behindDoc="0" locked="0" layoutInCell="1" allowOverlap="1" wp14:anchorId="17238FE0" wp14:editId="4A533B4C">
                <wp:simplePos x="0" y="0"/>
                <wp:positionH relativeFrom="column">
                  <wp:posOffset>-909320</wp:posOffset>
                </wp:positionH>
                <wp:positionV relativeFrom="paragraph">
                  <wp:posOffset>-690880</wp:posOffset>
                </wp:positionV>
                <wp:extent cx="106680" cy="988695"/>
                <wp:effectExtent l="5080" t="13970" r="12065" b="6985"/>
                <wp:wrapNone/>
                <wp:docPr id="1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988695"/>
                        </a:xfrm>
                        <a:prstGeom prst="rect">
                          <a:avLst/>
                        </a:prstGeom>
                        <a:solidFill>
                          <a:schemeClr val="bg1">
                            <a:lumMod val="65000"/>
                            <a:lumOff val="0"/>
                          </a:schemeClr>
                        </a:solidFill>
                        <a:ln w="9525">
                          <a:solidFill>
                            <a:schemeClr val="bg1">
                              <a:lumMod val="6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71.6pt;margin-top:-54.4pt;width:8.4pt;height:77.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" fillcolor="#a5a5a5 [2092]" strokecolor="#a5a5a5 [2092]"/>
            </w:pict>
          </mc:Fallback>
        </mc:AlternateContent>
      </w:r>
      <w:r w:rsidR="00E702AD">
        <w:rPr>
          <w:noProof/>
          <w:szCs w:val="20"/>
        </w:rPr>
        <mc:AlternateContent>
          <mc:Choice Requires="wps">
            <w:drawing>
              <wp:anchor distT="0" distB="0" distL="114300" distR="114300" simplePos="0" relativeHeight="251651584" behindDoc="0" locked="0" layoutInCell="1" allowOverlap="1" wp14:anchorId="46CE8498" wp14:editId="7BC1864B">
                <wp:simplePos x="0" y="0"/>
                <wp:positionH relativeFrom="column">
                  <wp:posOffset>-556895</wp:posOffset>
                </wp:positionH>
                <wp:positionV relativeFrom="paragraph">
                  <wp:posOffset>-42545</wp:posOffset>
                </wp:positionV>
                <wp:extent cx="3081655" cy="9260840"/>
                <wp:effectExtent l="0" t="0" r="0" b="190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926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718" w:rsidRPr="00E81B99" w:rsidRDefault="001022CD" w:rsidP="00142A36">
                            <w:pPr>
                              <w:pStyle w:val="Subhead"/>
                              <w:spacing w:before="80" w:after="0" w:line="300" w:lineRule="atLeast"/>
                              <w:rPr>
                                <w:szCs w:val="30"/>
                              </w:rPr>
                            </w:pPr>
                            <w:r>
                              <w:rPr>
                                <w:szCs w:val="30"/>
                              </w:rPr>
                              <w:t>Awareness Training</w:t>
                            </w:r>
                          </w:p>
                          <w:p w:rsidR="00DB2718" w:rsidRPr="00E81B99" w:rsidRDefault="001022CD" w:rsidP="00142A36">
                            <w:pPr>
                              <w:pStyle w:val="BodyText01"/>
                              <w:spacing w:after="240"/>
                              <w:jc w:val="both"/>
                            </w:pPr>
                            <w:r w:rsidRPr="005212A6">
                              <w:t xml:space="preserve">Awareness Training is the key to opening the doors within any company. It is vital to understand what we do not understand. </w:t>
                            </w:r>
                            <w:r w:rsidRPr="0091170F">
                              <w:t xml:space="preserve">This is done through training that has as its </w:t>
                            </w:r>
                            <w:r w:rsidR="0091170F" w:rsidRPr="0091170F">
                              <w:t>base sensitivity into education – inform</w:t>
                            </w:r>
                            <w:r w:rsidRPr="0091170F">
                              <w:t xml:space="preserve"> the audience of what they are doing that may be counterproductive to the acceptance of individuals with disabilities while equipping them with tools to move forward in a manner that is welcoming and appropriate.</w:t>
                            </w:r>
                            <w:r w:rsidRPr="005212A6">
                              <w:t xml:space="preserve"> Once this is conveyed</w:t>
                            </w:r>
                            <w:r w:rsidR="000F5BA0">
                              <w:t>,</w:t>
                            </w:r>
                            <w:r w:rsidRPr="005212A6">
                              <w:t xml:space="preserve"> there is a comfort level that begins to permeate throughout employees, and from enhanced knowledge comes a favorable change in behavior. </w:t>
                            </w:r>
                            <w:r w:rsidR="000F5BA0">
                              <w:t xml:space="preserve"> </w:t>
                            </w:r>
                            <w:r w:rsidRPr="005212A6">
                              <w:t>From this point</w:t>
                            </w:r>
                            <w:r w:rsidR="000F5BA0">
                              <w:t>,</w:t>
                            </w:r>
                            <w:r w:rsidRPr="005212A6">
                              <w:t xml:space="preserve"> the company can then move forward to</w:t>
                            </w:r>
                            <w:r w:rsidR="000F5BA0">
                              <w:t>wards</w:t>
                            </w:r>
                            <w:r w:rsidRPr="005212A6">
                              <w:t xml:space="preserve"> addressing more involved matters such as hiring practices to include accommodations and flexibility,</w:t>
                            </w:r>
                            <w:r w:rsidR="000F5BA0">
                              <w:t xml:space="preserve"> on-going accessibility reviews</w:t>
                            </w:r>
                            <w:r w:rsidRPr="005212A6">
                              <w:t xml:space="preserve"> and events that embrace diversity in disabilities.</w:t>
                            </w:r>
                          </w:p>
                          <w:p w:rsidR="001022CD" w:rsidRPr="001022CD" w:rsidRDefault="001022CD" w:rsidP="00142A36">
                            <w:pPr>
                              <w:pStyle w:val="Subhead"/>
                              <w:spacing w:before="80" w:after="0" w:line="300" w:lineRule="atLeast"/>
                              <w:rPr>
                                <w:szCs w:val="30"/>
                              </w:rPr>
                            </w:pPr>
                            <w:r>
                              <w:rPr>
                                <w:szCs w:val="30"/>
                              </w:rPr>
                              <w:t>Employee Orientation</w:t>
                            </w:r>
                          </w:p>
                          <w:p w:rsidR="001022CD" w:rsidRPr="00E81B99" w:rsidRDefault="001022CD" w:rsidP="00142A36">
                            <w:pPr>
                              <w:pStyle w:val="BodyText01"/>
                              <w:spacing w:after="240"/>
                              <w:jc w:val="both"/>
                            </w:pPr>
                            <w:r w:rsidRPr="005212A6">
                              <w:t>DAT will develop customized materials for the company to use on a regular basis in training and orienting new and veteran employees. This will include etiquette and interaction skills, accessibility review guidelines, response to both customer and employee needs and challenges, Person First language</w:t>
                            </w:r>
                            <w:r w:rsidR="000F5BA0">
                              <w:t xml:space="preserve"> and</w:t>
                            </w:r>
                            <w:r w:rsidRPr="005212A6">
                              <w:t xml:space="preserve"> defining disabilities and disability characteristics.</w:t>
                            </w:r>
                          </w:p>
                          <w:p w:rsidR="005212A6" w:rsidRPr="00E81B99" w:rsidRDefault="005212A6" w:rsidP="00142A36">
                            <w:pPr>
                              <w:pStyle w:val="Subhead"/>
                              <w:spacing w:after="0"/>
                              <w:rPr>
                                <w:szCs w:val="30"/>
                              </w:rPr>
                            </w:pPr>
                            <w:r>
                              <w:rPr>
                                <w:szCs w:val="30"/>
                              </w:rPr>
                              <w:t>Accommodations &amp; Flexibility</w:t>
                            </w:r>
                          </w:p>
                          <w:p w:rsidR="005212A6" w:rsidRPr="00E81B99" w:rsidRDefault="005212A6" w:rsidP="00142A36">
                            <w:pPr>
                              <w:pStyle w:val="Paragraphtext"/>
                              <w:spacing w:after="240"/>
                              <w:jc w:val="both"/>
                            </w:pPr>
                            <w:r>
                              <w:t>A</w:t>
                            </w:r>
                            <w:r w:rsidRPr="005212A6">
                              <w:t xml:space="preserve"> key to hiring certain individuals with disabilities is the ability to be flexible in areas such as scheduling and job description responsibilities and how to best accommodate. Both lead to a positive working environment that allows the company to boast about its diverse approach to hiring while doing what is right in and for their community. Important in this is simply understanding what accommodating an employee means, from assistive t</w:t>
                            </w:r>
                            <w:r w:rsidR="000F5BA0">
                              <w:t>echnology to adaptive equipment –</w:t>
                            </w:r>
                            <w:r w:rsidRPr="005212A6">
                              <w:t xml:space="preserve"> usually an answer exists that is affordable and brings a level playing field.</w:t>
                            </w:r>
                          </w:p>
                          <w:p w:rsidR="00142A36" w:rsidRPr="00E81B99" w:rsidRDefault="00142A36" w:rsidP="00142A36">
                            <w:pPr>
                              <w:pStyle w:val="Subhead"/>
                              <w:spacing w:before="80" w:after="0" w:line="300" w:lineRule="atLeast"/>
                              <w:rPr>
                                <w:szCs w:val="30"/>
                              </w:rPr>
                            </w:pPr>
                            <w:r>
                              <w:rPr>
                                <w:szCs w:val="30"/>
                              </w:rPr>
                              <w:t>Accessibility/Universal Design</w:t>
                            </w:r>
                          </w:p>
                          <w:p w:rsidR="00DB2718" w:rsidRDefault="00142A36" w:rsidP="000F5BA0">
                            <w:pPr>
                              <w:pStyle w:val="BodyText01"/>
                              <w:jc w:val="both"/>
                            </w:pPr>
                            <w:r w:rsidRPr="005212A6">
                              <w:t>Often misunderstood, the most glaring way to show a willingness to accept individuals with disabilities is to ensure that the physical plant is accessible and that the incorporation of universal design is prevalent throughout all structures. This goes beyond the Americans with Disabilities Act (ADA) but does not, as some may perceive, fiscally handcuff a company. In reality, it is intended to benefit all people who enter any structure and use any facility therein. Cost could certainly be a factor</w:t>
                            </w:r>
                            <w:r w:rsidR="000F5BA0">
                              <w:t>, but often</w:t>
                            </w:r>
                            <w:r w:rsidRPr="005212A6">
                              <w:t>times it is as si</w:t>
                            </w:r>
                            <w:r w:rsidR="000F5BA0">
                              <w:t>mple as signage, large print</w:t>
                            </w:r>
                            <w:r w:rsidRPr="005212A6">
                              <w:t xml:space="preserve"> or website design</w:t>
                            </w:r>
                            <w:r w:rsidR="00D818C1">
                              <w:t xml:space="preserve"> –</w:t>
                            </w:r>
                            <w:r w:rsidRPr="005212A6">
                              <w:t xml:space="preserve"> that is all that is needed </w:t>
                            </w:r>
                            <w:r w:rsidR="00D818C1">
                              <w:t>to assure compliance and a user-</w:t>
                            </w:r>
                            <w:r w:rsidRPr="005212A6">
                              <w:t>friendly environment.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43.85pt;margin-top:-3.35pt;width:242.65pt;height:729.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tprwIAAKs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" filled="f" stroked="f">
                <v:textbox inset="0,0,0,0">
                  <w:txbxContent>
                    <w:p w:rsidR="00DB2718" w:rsidRPr="00E81B99" w:rsidRDefault="001022CD" w:rsidP="00142A36">
                      <w:pPr>
                        <w:pStyle w:val="Subhead"/>
                        <w:spacing w:before="80" w:after="0" w:line="300" w:lineRule="atLeast"/>
                        <w:rPr>
                          <w:szCs w:val="30"/>
                        </w:rPr>
                      </w:pPr>
                      <w:r>
                        <w:rPr>
                          <w:szCs w:val="30"/>
                        </w:rPr>
                        <w:t>Awareness Training</w:t>
                      </w:r>
                    </w:p>
                    <w:p w:rsidR="00DB2718" w:rsidRPr="00E81B99" w:rsidRDefault="001022CD" w:rsidP="00142A36">
                      <w:pPr>
                        <w:pStyle w:val="BodyText01"/>
                        <w:spacing w:after="240"/>
                        <w:jc w:val="both"/>
                      </w:pPr>
                      <w:r w:rsidRPr="005212A6">
                        <w:t xml:space="preserve">Awareness Training is the key to opening the doors within any company. It is vital to understand what we do not understand. </w:t>
                      </w:r>
                      <w:r w:rsidRPr="0091170F">
                        <w:t xml:space="preserve">This is done through training that has as its </w:t>
                      </w:r>
                      <w:r w:rsidR="0091170F" w:rsidRPr="0091170F">
                        <w:t>base sensitivity into education – inform</w:t>
                      </w:r>
                      <w:r w:rsidRPr="0091170F">
                        <w:t xml:space="preserve"> the audience of what they are doing that may be counterproductive to the acceptance of individuals with disabilities while equipping them with tools to move forward in a manner that is welcoming and appropriate.</w:t>
                      </w:r>
                      <w:r w:rsidRPr="005212A6">
                        <w:t xml:space="preserve"> Once this is conveyed</w:t>
                      </w:r>
                      <w:r w:rsidR="000F5BA0">
                        <w:t>,</w:t>
                      </w:r>
                      <w:r w:rsidRPr="005212A6">
                        <w:t xml:space="preserve"> there is a comfort level that begins to permeate throughout employees, and from enhanced knowledge comes a favorable change in behavior. </w:t>
                      </w:r>
                      <w:r w:rsidR="000F5BA0">
                        <w:t xml:space="preserve"> </w:t>
                      </w:r>
                      <w:r w:rsidRPr="005212A6">
                        <w:t>From this point</w:t>
                      </w:r>
                      <w:r w:rsidR="000F5BA0">
                        <w:t>,</w:t>
                      </w:r>
                      <w:r w:rsidRPr="005212A6">
                        <w:t xml:space="preserve"> the company can then move forward to</w:t>
                      </w:r>
                      <w:r w:rsidR="000F5BA0">
                        <w:t>wards</w:t>
                      </w:r>
                      <w:r w:rsidRPr="005212A6">
                        <w:t xml:space="preserve"> addressing more involved matters such as hiring practices to include accommodations and flexibility,</w:t>
                      </w:r>
                      <w:r w:rsidR="000F5BA0">
                        <w:t xml:space="preserve"> on-going accessibility reviews</w:t>
                      </w:r>
                      <w:r w:rsidRPr="005212A6">
                        <w:t xml:space="preserve"> and events that embrace diversity in disabilities.</w:t>
                      </w:r>
                    </w:p>
                    <w:p w:rsidR="001022CD" w:rsidRPr="001022CD" w:rsidRDefault="001022CD" w:rsidP="00142A36">
                      <w:pPr>
                        <w:pStyle w:val="Subhead"/>
                        <w:spacing w:before="80" w:after="0" w:line="300" w:lineRule="atLeast"/>
                        <w:rPr>
                          <w:szCs w:val="30"/>
                        </w:rPr>
                      </w:pPr>
                      <w:r>
                        <w:rPr>
                          <w:szCs w:val="30"/>
                        </w:rPr>
                        <w:t>Employee Orientation</w:t>
                      </w:r>
                    </w:p>
                    <w:p w:rsidR="001022CD" w:rsidRPr="00E81B99" w:rsidRDefault="001022CD" w:rsidP="00142A36">
                      <w:pPr>
                        <w:pStyle w:val="BodyText01"/>
                        <w:spacing w:after="240"/>
                        <w:jc w:val="both"/>
                      </w:pPr>
                      <w:r w:rsidRPr="005212A6">
                        <w:t>DAT will develop customized materials for the company to use on a regular basis in training and orienting new and veteran employees. This will include etiquette and interaction skills, accessibility review guidelines, response to both customer and employee needs and challenges, Person First language</w:t>
                      </w:r>
                      <w:r w:rsidR="000F5BA0">
                        <w:t xml:space="preserve"> and</w:t>
                      </w:r>
                      <w:r w:rsidRPr="005212A6">
                        <w:t xml:space="preserve"> defining disabilities and disability characteristics.</w:t>
                      </w:r>
                    </w:p>
                    <w:p w:rsidR="005212A6" w:rsidRPr="00E81B99" w:rsidRDefault="005212A6" w:rsidP="00142A36">
                      <w:pPr>
                        <w:pStyle w:val="Subhead"/>
                        <w:spacing w:after="0"/>
                        <w:rPr>
                          <w:szCs w:val="30"/>
                        </w:rPr>
                      </w:pPr>
                      <w:r>
                        <w:rPr>
                          <w:szCs w:val="30"/>
                        </w:rPr>
                        <w:t>Accommodations &amp; Flexibility</w:t>
                      </w:r>
                    </w:p>
                    <w:p w:rsidR="005212A6" w:rsidRPr="00E81B99" w:rsidRDefault="005212A6" w:rsidP="00142A36">
                      <w:pPr>
                        <w:pStyle w:val="Paragraphtext"/>
                        <w:spacing w:after="240"/>
                        <w:jc w:val="both"/>
                      </w:pPr>
                      <w:r>
                        <w:t>A</w:t>
                      </w:r>
                      <w:r w:rsidRPr="005212A6">
                        <w:t xml:space="preserve"> key to hiring certain individuals with disabilities is the ability to be flexible in areas such as scheduling and job description responsibilities and how to best accommodate. Both lead to a positive working environment that allows the company to boast about its diverse approach to hiring while doing what is right in and for their community. Important in this is simply understanding what accommodating an employee means, from assistive t</w:t>
                      </w:r>
                      <w:r w:rsidR="000F5BA0">
                        <w:t>echnology to adaptive equipment –</w:t>
                      </w:r>
                      <w:r w:rsidRPr="005212A6">
                        <w:t xml:space="preserve"> usually an answer exists that is affordable and brings a level playing field.</w:t>
                      </w:r>
                    </w:p>
                    <w:p w:rsidR="00142A36" w:rsidRPr="00E81B99" w:rsidRDefault="00142A36" w:rsidP="00142A36">
                      <w:pPr>
                        <w:pStyle w:val="Subhead"/>
                        <w:spacing w:before="80" w:after="0" w:line="300" w:lineRule="atLeast"/>
                        <w:rPr>
                          <w:szCs w:val="30"/>
                        </w:rPr>
                      </w:pPr>
                      <w:r>
                        <w:rPr>
                          <w:szCs w:val="30"/>
                        </w:rPr>
                        <w:t>Accessibility/Universal Design</w:t>
                      </w:r>
                    </w:p>
                    <w:p w:rsidR="00DB2718" w:rsidRDefault="00142A36" w:rsidP="000F5BA0">
                      <w:pPr>
                        <w:pStyle w:val="BodyText01"/>
                        <w:jc w:val="both"/>
                      </w:pPr>
                      <w:r w:rsidRPr="005212A6">
                        <w:t>Often misunderstood, the most glaring way to show a willingness to accept individuals with disabilities is to ensure that the physical plant is accessible and that the incorporation of universal design is prevalent throughout all structures. This goes beyond the Americans with Disabilities Act (ADA) but does not, as some may perceive, fiscally handcuff a company. In reality, it is intended to benefit all people who enter any structure and use any facility therein. Cost could certainly be a factor</w:t>
                      </w:r>
                      <w:r w:rsidR="000F5BA0">
                        <w:t>, but often</w:t>
                      </w:r>
                      <w:r w:rsidRPr="005212A6">
                        <w:t>times it is as si</w:t>
                      </w:r>
                      <w:r w:rsidR="000F5BA0">
                        <w:t>mple as signage, large print</w:t>
                      </w:r>
                      <w:r w:rsidRPr="005212A6">
                        <w:t xml:space="preserve"> or website design</w:t>
                      </w:r>
                      <w:r w:rsidR="00D818C1">
                        <w:t xml:space="preserve"> –</w:t>
                      </w:r>
                      <w:r w:rsidRPr="005212A6">
                        <w:t xml:space="preserve"> that is all that is needed </w:t>
                      </w:r>
                      <w:r w:rsidR="00D818C1">
                        <w:t>to assure compliance and a user-</w:t>
                      </w:r>
                      <w:r w:rsidRPr="005212A6">
                        <w:t>friendly environment.</w:t>
                      </w:r>
                    </w:p>
                  </w:txbxContent>
                </v:textbox>
              </v:shape>
            </w:pict>
          </mc:Fallback>
        </mc:AlternateContent>
      </w:r>
      <w:r w:rsidR="00E702AD">
        <w:rPr>
          <w:noProof/>
          <w:szCs w:val="20"/>
        </w:rPr>
        <mc:AlternateContent>
          <mc:Choice Requires="wps">
            <w:drawing>
              <wp:anchor distT="0" distB="0" distL="114300" distR="114300" simplePos="0" relativeHeight="251650560" behindDoc="0" locked="0" layoutInCell="1" allowOverlap="1" wp14:anchorId="4A49EB99" wp14:editId="10E02C45">
                <wp:simplePos x="0" y="0"/>
                <wp:positionH relativeFrom="column">
                  <wp:posOffset>-556895</wp:posOffset>
                </wp:positionH>
                <wp:positionV relativeFrom="paragraph">
                  <wp:posOffset>-488950</wp:posOffset>
                </wp:positionV>
                <wp:extent cx="6933565" cy="446405"/>
                <wp:effectExtent l="0" t="0" r="0" b="444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3565"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718" w:rsidRPr="00C61359" w:rsidRDefault="001022CD" w:rsidP="00DB2718">
                            <w:pPr>
                              <w:pStyle w:val="InsertHeadlineHere01"/>
                              <w:rPr>
                                <w:color w:val="95B3D7" w:themeColor="accent1" w:themeTint="99"/>
                                <w:sz w:val="48"/>
                              </w:rPr>
                            </w:pPr>
                            <w:r w:rsidRPr="00C61359">
                              <w:rPr>
                                <w:color w:val="95B3D7" w:themeColor="accent1" w:themeTint="99"/>
                                <w:sz w:val="48"/>
                              </w:rPr>
                              <w:t>Disability Awareness Training: Corporate Plan</w:t>
                            </w:r>
                          </w:p>
                          <w:p w:rsidR="00DB2718" w:rsidRDefault="00DB27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43.85pt;margin-top:-38.5pt;width:545.95pt;height:35.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" filled="f" stroked="f">
                <v:textbox inset="0,0,0,0">
                  <w:txbxContent>
                    <w:p w:rsidR="00DB2718" w:rsidRPr="00C61359" w:rsidRDefault="001022CD" w:rsidP="00DB2718">
                      <w:pPr>
                        <w:pStyle w:val="InsertHeadlineHere01"/>
                        <w:rPr>
                          <w:color w:val="95B3D7" w:themeColor="accent1" w:themeTint="99"/>
                          <w:sz w:val="48"/>
                        </w:rPr>
                      </w:pPr>
                      <w:r w:rsidRPr="00C61359">
                        <w:rPr>
                          <w:color w:val="95B3D7" w:themeColor="accent1" w:themeTint="99"/>
                          <w:sz w:val="48"/>
                        </w:rPr>
                        <w:t>Disability Awareness Training: Corporate Plan</w:t>
                      </w:r>
                    </w:p>
                    <w:p w:rsidR="00DB2718" w:rsidRDefault="00DB2718"/>
                  </w:txbxContent>
                </v:textbox>
              </v:shape>
            </w:pict>
          </mc:Fallback>
        </mc:AlternateContent>
      </w:r>
      <w:r w:rsidR="00E702AD">
        <w:rPr>
          <w:noProof/>
          <w:szCs w:val="20"/>
        </w:rPr>
        <w:drawing>
          <wp:anchor distT="0" distB="0" distL="114300" distR="114300" simplePos="0" relativeHeight="251663872" behindDoc="1" locked="0" layoutInCell="1" allowOverlap="1">
            <wp:simplePos x="0" y="0"/>
            <wp:positionH relativeFrom="column">
              <wp:posOffset>-1142365</wp:posOffset>
            </wp:positionH>
            <wp:positionV relativeFrom="paragraph">
              <wp:posOffset>-911860</wp:posOffset>
            </wp:positionV>
            <wp:extent cx="7772400" cy="10058400"/>
            <wp:effectExtent l="19050" t="19050" r="19050" b="19050"/>
            <wp:wrapNone/>
            <wp:docPr id="19" name="Picture 19" descr="mod_realestate_vertfl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d_realestate_vertfly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solidFill>
                      <a:schemeClr val="accent1">
                        <a:lumMod val="60000"/>
                        <a:lumOff val="40000"/>
                      </a:schemeClr>
                    </a:solidFill>
                    <a:ln w="9525">
                      <a:solidFill>
                        <a:schemeClr val="accent1">
                          <a:lumMod val="60000"/>
                          <a:lumOff val="40000"/>
                        </a:schemeClr>
                      </a:solidFill>
                      <a:miter lim="800000"/>
                      <a:headEnd/>
                      <a:tailEnd/>
                    </a:ln>
                  </pic:spPr>
                </pic:pic>
              </a:graphicData>
            </a:graphic>
            <wp14:sizeRelH relativeFrom="page">
              <wp14:pctWidth>0</wp14:pctWidth>
            </wp14:sizeRelH>
            <wp14:sizeRelV relativeFrom="page">
              <wp14:pctHeight>0</wp14:pctHeight>
            </wp14:sizeRelV>
          </wp:anchor>
        </w:drawing>
      </w:r>
      <w:r w:rsidR="00DB2718">
        <w:br w:type="page"/>
      </w:r>
      <w:r w:rsidR="00E702AD">
        <w:rPr>
          <w:noProof/>
          <w:szCs w:val="20"/>
        </w:rPr>
        <w:lastRenderedPageBreak/>
        <mc:AlternateContent>
          <mc:Choice Requires="wps">
            <w:drawing>
              <wp:anchor distT="0" distB="0" distL="114300" distR="114300" simplePos="0" relativeHeight="251661824" behindDoc="0" locked="0" layoutInCell="1" allowOverlap="1">
                <wp:simplePos x="0" y="0"/>
                <wp:positionH relativeFrom="column">
                  <wp:posOffset>3475355</wp:posOffset>
                </wp:positionH>
                <wp:positionV relativeFrom="paragraph">
                  <wp:posOffset>7203440</wp:posOffset>
                </wp:positionV>
                <wp:extent cx="2635885" cy="1632585"/>
                <wp:effectExtent l="0" t="2540" r="3810" b="0"/>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163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718" w:rsidRPr="00C61359" w:rsidRDefault="001D72E5" w:rsidP="00DB2718">
                            <w:pPr>
                              <w:pStyle w:val="YourName"/>
                              <w:rPr>
                                <w:color w:val="000000" w:themeColor="text1"/>
                              </w:rPr>
                            </w:pPr>
                            <w:r w:rsidRPr="00C61359">
                              <w:rPr>
                                <w:color w:val="000000" w:themeColor="text1"/>
                              </w:rPr>
                              <w:t>David V. Whalen</w:t>
                            </w:r>
                          </w:p>
                          <w:p w:rsidR="00DB2718" w:rsidRPr="00C61359" w:rsidRDefault="001D72E5" w:rsidP="00610CB8">
                            <w:pPr>
                              <w:pStyle w:val="NeameTitle"/>
                              <w:rPr>
                                <w:color w:val="000000" w:themeColor="text1"/>
                              </w:rPr>
                            </w:pPr>
                            <w:r w:rsidRPr="00C61359">
                              <w:rPr>
                                <w:color w:val="000000" w:themeColor="text1"/>
                              </w:rPr>
                              <w:t>Project Director</w:t>
                            </w:r>
                          </w:p>
                          <w:p w:rsidR="00DB2718" w:rsidRPr="00C61359" w:rsidRDefault="00DB2718" w:rsidP="00DB2718">
                            <w:pPr>
                              <w:pStyle w:val="Address"/>
                              <w:rPr>
                                <w:color w:val="000000" w:themeColor="text1"/>
                              </w:rPr>
                            </w:pPr>
                          </w:p>
                          <w:p w:rsidR="00DB2718" w:rsidRPr="00C61359" w:rsidRDefault="001D72E5" w:rsidP="00DB2718">
                            <w:pPr>
                              <w:pStyle w:val="Address"/>
                              <w:rPr>
                                <w:color w:val="000000" w:themeColor="text1"/>
                                <w:sz w:val="20"/>
                              </w:rPr>
                            </w:pPr>
                            <w:r w:rsidRPr="00C61359">
                              <w:rPr>
                                <w:color w:val="000000" w:themeColor="text1"/>
                                <w:sz w:val="20"/>
                              </w:rPr>
                              <w:t>74 Fleetwood Terrace</w:t>
                            </w:r>
                          </w:p>
                          <w:p w:rsidR="00DB2718" w:rsidRPr="00C61359" w:rsidRDefault="001D72E5" w:rsidP="00DB2718">
                            <w:pPr>
                              <w:pStyle w:val="Address"/>
                              <w:rPr>
                                <w:color w:val="000000" w:themeColor="text1"/>
                                <w:sz w:val="20"/>
                              </w:rPr>
                            </w:pPr>
                            <w:r w:rsidRPr="00C61359">
                              <w:rPr>
                                <w:color w:val="000000" w:themeColor="text1"/>
                                <w:sz w:val="20"/>
                              </w:rPr>
                              <w:t>Williamsville</w:t>
                            </w:r>
                            <w:r w:rsidR="00DB2718" w:rsidRPr="00C61359">
                              <w:rPr>
                                <w:color w:val="000000" w:themeColor="text1"/>
                                <w:sz w:val="20"/>
                              </w:rPr>
                              <w:t xml:space="preserve">, </w:t>
                            </w:r>
                            <w:r w:rsidRPr="00C61359">
                              <w:rPr>
                                <w:color w:val="000000" w:themeColor="text1"/>
                                <w:sz w:val="20"/>
                              </w:rPr>
                              <w:t>NY</w:t>
                            </w:r>
                            <w:r w:rsidR="00DB2718" w:rsidRPr="00C61359">
                              <w:rPr>
                                <w:color w:val="000000" w:themeColor="text1"/>
                                <w:sz w:val="20"/>
                              </w:rPr>
                              <w:t xml:space="preserve"> </w:t>
                            </w:r>
                            <w:r w:rsidRPr="00C61359">
                              <w:rPr>
                                <w:color w:val="000000" w:themeColor="text1"/>
                                <w:sz w:val="20"/>
                              </w:rPr>
                              <w:t>14221</w:t>
                            </w:r>
                          </w:p>
                          <w:p w:rsidR="00EE50D1" w:rsidRDefault="00EE50D1" w:rsidP="00DB2718">
                            <w:pPr>
                              <w:pStyle w:val="Address"/>
                              <w:rPr>
                                <w:color w:val="000000" w:themeColor="text1"/>
                                <w:sz w:val="20"/>
                              </w:rPr>
                            </w:pPr>
                            <w:r>
                              <w:rPr>
                                <w:color w:val="000000" w:themeColor="text1"/>
                                <w:sz w:val="20"/>
                              </w:rPr>
                              <w:t>716-286-7355 office</w:t>
                            </w:r>
                          </w:p>
                          <w:p w:rsidR="00EE50D1" w:rsidRPr="00C61359" w:rsidRDefault="001D72E5" w:rsidP="00DB2718">
                            <w:pPr>
                              <w:pStyle w:val="Address"/>
                              <w:rPr>
                                <w:color w:val="000000" w:themeColor="text1"/>
                                <w:sz w:val="20"/>
                              </w:rPr>
                            </w:pPr>
                            <w:r w:rsidRPr="00C61359">
                              <w:rPr>
                                <w:color w:val="000000" w:themeColor="text1"/>
                                <w:sz w:val="20"/>
                              </w:rPr>
                              <w:t>716-565-9338</w:t>
                            </w:r>
                            <w:r w:rsidR="00EE50D1">
                              <w:rPr>
                                <w:color w:val="000000" w:themeColor="text1"/>
                                <w:sz w:val="20"/>
                              </w:rPr>
                              <w:t xml:space="preserve"> home office</w:t>
                            </w:r>
                          </w:p>
                          <w:p w:rsidR="00EE50D1" w:rsidRDefault="00DB2718" w:rsidP="00DB2718">
                            <w:pPr>
                              <w:pStyle w:val="Address"/>
                              <w:rPr>
                                <w:color w:val="000000" w:themeColor="text1"/>
                                <w:sz w:val="20"/>
                              </w:rPr>
                            </w:pPr>
                            <w:r w:rsidRPr="00C61359">
                              <w:rPr>
                                <w:color w:val="000000" w:themeColor="text1"/>
                                <w:sz w:val="20"/>
                              </w:rPr>
                              <w:t>E</w:t>
                            </w:r>
                            <w:r w:rsidR="00EE50D1">
                              <w:rPr>
                                <w:color w:val="000000" w:themeColor="text1"/>
                                <w:sz w:val="20"/>
                              </w:rPr>
                              <w:t xml:space="preserve"> dwhalen@niagara.edu</w:t>
                            </w:r>
                            <w:r w:rsidRPr="00C61359">
                              <w:rPr>
                                <w:color w:val="000000" w:themeColor="text1"/>
                                <w:sz w:val="20"/>
                              </w:rPr>
                              <w:t xml:space="preserve">: </w:t>
                            </w:r>
                          </w:p>
                          <w:p w:rsidR="00DB2718" w:rsidRDefault="00EE50D1" w:rsidP="00DB2718">
                            <w:pPr>
                              <w:pStyle w:val="Address"/>
                              <w:rPr>
                                <w:color w:val="000000" w:themeColor="text1"/>
                                <w:sz w:val="20"/>
                              </w:rPr>
                            </w:pPr>
                            <w:hyperlink r:id="rId7" w:history="1">
                              <w:r w:rsidRPr="0000311F">
                                <w:rPr>
                                  <w:rStyle w:val="Hyperlink"/>
                                  <w:sz w:val="20"/>
                                </w:rPr>
                                <w:t>www.disabilityawarenesstraining.com</w:t>
                              </w:r>
                            </w:hyperlink>
                          </w:p>
                          <w:p w:rsidR="00EE50D1" w:rsidRPr="00C61359" w:rsidRDefault="00EE50D1" w:rsidP="00DB2718">
                            <w:pPr>
                              <w:pStyle w:val="Address"/>
                              <w:rPr>
                                <w:color w:val="000000" w:themeColor="text1"/>
                              </w:rPr>
                            </w:pPr>
                            <w:hyperlink r:id="rId8" w:history="1">
                              <w:r w:rsidRPr="0000311F">
                                <w:rPr>
                                  <w:rStyle w:val="Hyperlink"/>
                                  <w:sz w:val="20"/>
                                </w:rPr>
                                <w:t>www.fr-dat.com</w:t>
                              </w:r>
                            </w:hyperlink>
                            <w:r>
                              <w:rPr>
                                <w:color w:val="000000" w:themeColor="text1"/>
                                <w:sz w:val="20"/>
                              </w:rPr>
                              <w:t xml:space="preserve"> </w:t>
                            </w:r>
                            <w:bookmarkStart w:id="0" w:name="_GoBack"/>
                            <w:bookmarkEnd w:id="0"/>
                          </w:p>
                          <w:p w:rsidR="00DB2718" w:rsidRPr="00E81B99" w:rsidRDefault="00DB2718" w:rsidP="00DB2718">
                            <w:pPr>
                              <w:pStyle w:val="BasicParagraph"/>
                              <w:rPr>
                                <w:rFonts w:ascii="Helvetica" w:hAnsi="Helvetica"/>
                                <w:color w:val="FFFFFF"/>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margin-left:273.65pt;margin-top:567.2pt;width:207.55pt;height:128.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KMhsQIAALM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" filled="f" stroked="f">
                <v:textbox inset="0,0,0,0">
                  <w:txbxContent>
                    <w:p w:rsidR="00DB2718" w:rsidRPr="00C61359" w:rsidRDefault="001D72E5" w:rsidP="00DB2718">
                      <w:pPr>
                        <w:pStyle w:val="YourName"/>
                        <w:rPr>
                          <w:color w:val="000000" w:themeColor="text1"/>
                        </w:rPr>
                      </w:pPr>
                      <w:r w:rsidRPr="00C61359">
                        <w:rPr>
                          <w:color w:val="000000" w:themeColor="text1"/>
                        </w:rPr>
                        <w:t>David V. Whalen</w:t>
                      </w:r>
                    </w:p>
                    <w:p w:rsidR="00DB2718" w:rsidRPr="00C61359" w:rsidRDefault="001D72E5" w:rsidP="00610CB8">
                      <w:pPr>
                        <w:pStyle w:val="NeameTitle"/>
                        <w:rPr>
                          <w:color w:val="000000" w:themeColor="text1"/>
                        </w:rPr>
                      </w:pPr>
                      <w:r w:rsidRPr="00C61359">
                        <w:rPr>
                          <w:color w:val="000000" w:themeColor="text1"/>
                        </w:rPr>
                        <w:t>Project Director</w:t>
                      </w:r>
                    </w:p>
                    <w:p w:rsidR="00DB2718" w:rsidRPr="00C61359" w:rsidRDefault="00DB2718" w:rsidP="00DB2718">
                      <w:pPr>
                        <w:pStyle w:val="Address"/>
                        <w:rPr>
                          <w:color w:val="000000" w:themeColor="text1"/>
                        </w:rPr>
                      </w:pPr>
                    </w:p>
                    <w:p w:rsidR="00DB2718" w:rsidRPr="00C61359" w:rsidRDefault="001D72E5" w:rsidP="00DB2718">
                      <w:pPr>
                        <w:pStyle w:val="Address"/>
                        <w:rPr>
                          <w:color w:val="000000" w:themeColor="text1"/>
                          <w:sz w:val="20"/>
                        </w:rPr>
                      </w:pPr>
                      <w:r w:rsidRPr="00C61359">
                        <w:rPr>
                          <w:color w:val="000000" w:themeColor="text1"/>
                          <w:sz w:val="20"/>
                        </w:rPr>
                        <w:t>74 Fleetwood Terrace</w:t>
                      </w:r>
                    </w:p>
                    <w:p w:rsidR="00DB2718" w:rsidRPr="00C61359" w:rsidRDefault="001D72E5" w:rsidP="00DB2718">
                      <w:pPr>
                        <w:pStyle w:val="Address"/>
                        <w:rPr>
                          <w:color w:val="000000" w:themeColor="text1"/>
                          <w:sz w:val="20"/>
                        </w:rPr>
                      </w:pPr>
                      <w:r w:rsidRPr="00C61359">
                        <w:rPr>
                          <w:color w:val="000000" w:themeColor="text1"/>
                          <w:sz w:val="20"/>
                        </w:rPr>
                        <w:t>Williamsville</w:t>
                      </w:r>
                      <w:r w:rsidR="00DB2718" w:rsidRPr="00C61359">
                        <w:rPr>
                          <w:color w:val="000000" w:themeColor="text1"/>
                          <w:sz w:val="20"/>
                        </w:rPr>
                        <w:t xml:space="preserve">, </w:t>
                      </w:r>
                      <w:r w:rsidRPr="00C61359">
                        <w:rPr>
                          <w:color w:val="000000" w:themeColor="text1"/>
                          <w:sz w:val="20"/>
                        </w:rPr>
                        <w:t>NY</w:t>
                      </w:r>
                      <w:r w:rsidR="00DB2718" w:rsidRPr="00C61359">
                        <w:rPr>
                          <w:color w:val="000000" w:themeColor="text1"/>
                          <w:sz w:val="20"/>
                        </w:rPr>
                        <w:t xml:space="preserve"> </w:t>
                      </w:r>
                      <w:r w:rsidRPr="00C61359">
                        <w:rPr>
                          <w:color w:val="000000" w:themeColor="text1"/>
                          <w:sz w:val="20"/>
                        </w:rPr>
                        <w:t>14221</w:t>
                      </w:r>
                    </w:p>
                    <w:p w:rsidR="00EE50D1" w:rsidRDefault="00EE50D1" w:rsidP="00DB2718">
                      <w:pPr>
                        <w:pStyle w:val="Address"/>
                        <w:rPr>
                          <w:color w:val="000000" w:themeColor="text1"/>
                          <w:sz w:val="20"/>
                        </w:rPr>
                      </w:pPr>
                      <w:r>
                        <w:rPr>
                          <w:color w:val="000000" w:themeColor="text1"/>
                          <w:sz w:val="20"/>
                        </w:rPr>
                        <w:t>716-286-7355 office</w:t>
                      </w:r>
                    </w:p>
                    <w:p w:rsidR="00EE50D1" w:rsidRPr="00C61359" w:rsidRDefault="001D72E5" w:rsidP="00DB2718">
                      <w:pPr>
                        <w:pStyle w:val="Address"/>
                        <w:rPr>
                          <w:color w:val="000000" w:themeColor="text1"/>
                          <w:sz w:val="20"/>
                        </w:rPr>
                      </w:pPr>
                      <w:r w:rsidRPr="00C61359">
                        <w:rPr>
                          <w:color w:val="000000" w:themeColor="text1"/>
                          <w:sz w:val="20"/>
                        </w:rPr>
                        <w:t>716-565-9338</w:t>
                      </w:r>
                      <w:r w:rsidR="00EE50D1">
                        <w:rPr>
                          <w:color w:val="000000" w:themeColor="text1"/>
                          <w:sz w:val="20"/>
                        </w:rPr>
                        <w:t xml:space="preserve"> home office</w:t>
                      </w:r>
                    </w:p>
                    <w:p w:rsidR="00EE50D1" w:rsidRDefault="00DB2718" w:rsidP="00DB2718">
                      <w:pPr>
                        <w:pStyle w:val="Address"/>
                        <w:rPr>
                          <w:color w:val="000000" w:themeColor="text1"/>
                          <w:sz w:val="20"/>
                        </w:rPr>
                      </w:pPr>
                      <w:r w:rsidRPr="00C61359">
                        <w:rPr>
                          <w:color w:val="000000" w:themeColor="text1"/>
                          <w:sz w:val="20"/>
                        </w:rPr>
                        <w:t>E</w:t>
                      </w:r>
                      <w:r w:rsidR="00EE50D1">
                        <w:rPr>
                          <w:color w:val="000000" w:themeColor="text1"/>
                          <w:sz w:val="20"/>
                        </w:rPr>
                        <w:t xml:space="preserve"> dwhalen@niagara.edu</w:t>
                      </w:r>
                      <w:r w:rsidRPr="00C61359">
                        <w:rPr>
                          <w:color w:val="000000" w:themeColor="text1"/>
                          <w:sz w:val="20"/>
                        </w:rPr>
                        <w:t xml:space="preserve">: </w:t>
                      </w:r>
                    </w:p>
                    <w:p w:rsidR="00DB2718" w:rsidRDefault="00EE50D1" w:rsidP="00DB2718">
                      <w:pPr>
                        <w:pStyle w:val="Address"/>
                        <w:rPr>
                          <w:color w:val="000000" w:themeColor="text1"/>
                          <w:sz w:val="20"/>
                        </w:rPr>
                      </w:pPr>
                      <w:hyperlink r:id="rId9" w:history="1">
                        <w:r w:rsidRPr="0000311F">
                          <w:rPr>
                            <w:rStyle w:val="Hyperlink"/>
                            <w:sz w:val="20"/>
                          </w:rPr>
                          <w:t>www.disabilityawarenesstraining.com</w:t>
                        </w:r>
                      </w:hyperlink>
                    </w:p>
                    <w:p w:rsidR="00EE50D1" w:rsidRPr="00C61359" w:rsidRDefault="00EE50D1" w:rsidP="00DB2718">
                      <w:pPr>
                        <w:pStyle w:val="Address"/>
                        <w:rPr>
                          <w:color w:val="000000" w:themeColor="text1"/>
                        </w:rPr>
                      </w:pPr>
                      <w:hyperlink r:id="rId10" w:history="1">
                        <w:r w:rsidRPr="0000311F">
                          <w:rPr>
                            <w:rStyle w:val="Hyperlink"/>
                            <w:sz w:val="20"/>
                          </w:rPr>
                          <w:t>www.fr-dat.com</w:t>
                        </w:r>
                      </w:hyperlink>
                      <w:r>
                        <w:rPr>
                          <w:color w:val="000000" w:themeColor="text1"/>
                          <w:sz w:val="20"/>
                        </w:rPr>
                        <w:t xml:space="preserve"> </w:t>
                      </w:r>
                      <w:bookmarkStart w:id="1" w:name="_GoBack"/>
                      <w:bookmarkEnd w:id="1"/>
                    </w:p>
                    <w:p w:rsidR="00DB2718" w:rsidRPr="00E81B99" w:rsidRDefault="00DB2718" w:rsidP="00DB2718">
                      <w:pPr>
                        <w:pStyle w:val="BasicParagraph"/>
                        <w:rPr>
                          <w:rFonts w:ascii="Helvetica" w:hAnsi="Helvetica"/>
                          <w:color w:val="FFFFFF"/>
                          <w:sz w:val="20"/>
                        </w:rPr>
                      </w:pPr>
                    </w:p>
                  </w:txbxContent>
                </v:textbox>
              </v:shape>
            </w:pict>
          </mc:Fallback>
        </mc:AlternateContent>
      </w:r>
      <w:r w:rsidR="00E702AD">
        <w:rPr>
          <w:noProof/>
          <w:szCs w:val="20"/>
        </w:rPr>
        <mc:AlternateContent>
          <mc:Choice Requires="wps">
            <w:drawing>
              <wp:anchor distT="0" distB="0" distL="114300" distR="114300" simplePos="0" relativeHeight="251662848" behindDoc="0" locked="0" layoutInCell="1" allowOverlap="1">
                <wp:simplePos x="0" y="0"/>
                <wp:positionH relativeFrom="column">
                  <wp:posOffset>-567055</wp:posOffset>
                </wp:positionH>
                <wp:positionV relativeFrom="paragraph">
                  <wp:posOffset>7698740</wp:posOffset>
                </wp:positionV>
                <wp:extent cx="3657600" cy="1137285"/>
                <wp:effectExtent l="4445" t="2540" r="0" b="0"/>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137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718" w:rsidRPr="00D818C1" w:rsidRDefault="00D818C1" w:rsidP="00D818C1">
                            <w:pPr>
                              <w:spacing w:line="240" w:lineRule="atLeast"/>
                              <w:rPr>
                                <w:rFonts w:ascii="Arial" w:hAnsi="Arial"/>
                                <w:b/>
                                <w:color w:val="939598"/>
                                <w:sz w:val="16"/>
                                <w:szCs w:val="16"/>
                              </w:rPr>
                            </w:pPr>
                            <w:r w:rsidRPr="00D818C1">
                              <w:rPr>
                                <w:rFonts w:ascii="Arial" w:hAnsi="Arial"/>
                                <w:color w:val="939598"/>
                                <w:sz w:val="16"/>
                                <w:szCs w:val="16"/>
                              </w:rPr>
                              <w:t>Most people want to show respect and sensitivity to people with disabilities. But they simply don’t know how, and with good reason: amid dozens of disabilities and millions who have them, there is so much to know that it overwhelms most people.</w:t>
                            </w:r>
                            <w:r>
                              <w:rPr>
                                <w:rFonts w:ascii="Arial" w:hAnsi="Arial"/>
                                <w:color w:val="939598"/>
                                <w:sz w:val="16"/>
                                <w:szCs w:val="16"/>
                              </w:rPr>
                              <w:t xml:space="preserve">  </w:t>
                            </w:r>
                            <w:r w:rsidRPr="00D818C1">
                              <w:rPr>
                                <w:rFonts w:ascii="Arial" w:hAnsi="Arial"/>
                                <w:b/>
                                <w:i/>
                                <w:color w:val="939598"/>
                                <w:sz w:val="16"/>
                                <w:szCs w:val="16"/>
                              </w:rPr>
                              <w:t>That’s where David Whalen comes in</w:t>
                            </w:r>
                            <w:r w:rsidRPr="00D818C1">
                              <w:rPr>
                                <w:rFonts w:ascii="Arial" w:hAnsi="Arial"/>
                                <w:b/>
                                <w:color w:val="939598"/>
                                <w:sz w:val="16"/>
                                <w:szCs w:val="16"/>
                              </w:rPr>
                              <w:t>.</w:t>
                            </w:r>
                            <w:r>
                              <w:rPr>
                                <w:rFonts w:ascii="Arial" w:hAnsi="Arial"/>
                                <w:b/>
                                <w:color w:val="939598"/>
                                <w:sz w:val="16"/>
                                <w:szCs w:val="16"/>
                              </w:rPr>
                              <w:t xml:space="preserve">  </w:t>
                            </w:r>
                            <w:r w:rsidRPr="00D818C1">
                              <w:rPr>
                                <w:rFonts w:ascii="Arial" w:hAnsi="Arial"/>
                                <w:color w:val="939598"/>
                                <w:sz w:val="16"/>
                                <w:szCs w:val="16"/>
                              </w:rPr>
                              <w:t>An engaging speaker with nearly 20 years in the field of disabilities, he strips down the complex issues to their understandable essence — and clearly communicates the steps anyone can take to respond properly to people with disabilities.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margin-left:-44.65pt;margin-top:606.2pt;width:4in;height:89.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fxsAIAALI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" filled="f" stroked="f">
                <v:textbox inset="0,0,0,0">
                  <w:txbxContent>
                    <w:p w:rsidR="00DB2718" w:rsidRPr="00D818C1" w:rsidRDefault="00D818C1" w:rsidP="00D818C1">
                      <w:pPr>
                        <w:spacing w:line="240" w:lineRule="atLeast"/>
                        <w:rPr>
                          <w:rFonts w:ascii="Arial" w:hAnsi="Arial"/>
                          <w:b/>
                          <w:color w:val="939598"/>
                          <w:sz w:val="16"/>
                          <w:szCs w:val="16"/>
                        </w:rPr>
                      </w:pPr>
                      <w:r w:rsidRPr="00D818C1">
                        <w:rPr>
                          <w:rFonts w:ascii="Arial" w:hAnsi="Arial"/>
                          <w:color w:val="939598"/>
                          <w:sz w:val="16"/>
                          <w:szCs w:val="16"/>
                        </w:rPr>
                        <w:t>Most people want to show respect and sensitivity to people with disabilities. But they simply don’t know how, and with good reason: amid dozens of disabilities and millions who have them, there is so much to know that it overwhelms most people.</w:t>
                      </w:r>
                      <w:r>
                        <w:rPr>
                          <w:rFonts w:ascii="Arial" w:hAnsi="Arial"/>
                          <w:color w:val="939598"/>
                          <w:sz w:val="16"/>
                          <w:szCs w:val="16"/>
                        </w:rPr>
                        <w:t xml:space="preserve">  </w:t>
                      </w:r>
                      <w:r w:rsidRPr="00D818C1">
                        <w:rPr>
                          <w:rFonts w:ascii="Arial" w:hAnsi="Arial"/>
                          <w:b/>
                          <w:i/>
                          <w:color w:val="939598"/>
                          <w:sz w:val="16"/>
                          <w:szCs w:val="16"/>
                        </w:rPr>
                        <w:t>That’s where David Whalen comes in</w:t>
                      </w:r>
                      <w:r w:rsidRPr="00D818C1">
                        <w:rPr>
                          <w:rFonts w:ascii="Arial" w:hAnsi="Arial"/>
                          <w:b/>
                          <w:color w:val="939598"/>
                          <w:sz w:val="16"/>
                          <w:szCs w:val="16"/>
                        </w:rPr>
                        <w:t>.</w:t>
                      </w:r>
                      <w:r>
                        <w:rPr>
                          <w:rFonts w:ascii="Arial" w:hAnsi="Arial"/>
                          <w:b/>
                          <w:color w:val="939598"/>
                          <w:sz w:val="16"/>
                          <w:szCs w:val="16"/>
                        </w:rPr>
                        <w:t xml:space="preserve">  </w:t>
                      </w:r>
                      <w:r w:rsidRPr="00D818C1">
                        <w:rPr>
                          <w:rFonts w:ascii="Arial" w:hAnsi="Arial"/>
                          <w:color w:val="939598"/>
                          <w:sz w:val="16"/>
                          <w:szCs w:val="16"/>
                        </w:rPr>
                        <w:t>An engaging speaker with nearly 20 years in the field of disabilities, he strips down the complex issues to their understandable essence — and clearly communicates the steps anyone can take to respond properly to people with disabilities.</w:t>
                      </w:r>
                    </w:p>
                  </w:txbxContent>
                </v:textbox>
              </v:shape>
            </w:pict>
          </mc:Fallback>
        </mc:AlternateContent>
      </w:r>
      <w:r w:rsidR="00E702AD">
        <w:rPr>
          <w:noProof/>
          <w:szCs w:val="20"/>
        </w:rPr>
        <mc:AlternateContent>
          <mc:Choice Requires="wps">
            <w:drawing>
              <wp:anchor distT="0" distB="0" distL="114300" distR="114300" simplePos="0" relativeHeight="251656704" behindDoc="0" locked="0" layoutInCell="1" allowOverlap="1">
                <wp:simplePos x="0" y="0"/>
                <wp:positionH relativeFrom="column">
                  <wp:posOffset>-567055</wp:posOffset>
                </wp:positionH>
                <wp:positionV relativeFrom="paragraph">
                  <wp:posOffset>-191135</wp:posOffset>
                </wp:positionV>
                <wp:extent cx="6720840" cy="414655"/>
                <wp:effectExtent l="4445"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2A6" w:rsidRPr="00C61359" w:rsidRDefault="005212A6" w:rsidP="005212A6">
                            <w:pPr>
                              <w:pStyle w:val="InsertHeadlineHere01"/>
                              <w:rPr>
                                <w:color w:val="95B3D7" w:themeColor="accent1" w:themeTint="99"/>
                                <w:sz w:val="48"/>
                              </w:rPr>
                            </w:pPr>
                            <w:r w:rsidRPr="00C61359">
                              <w:rPr>
                                <w:color w:val="95B3D7" w:themeColor="accent1" w:themeTint="99"/>
                                <w:sz w:val="48"/>
                              </w:rPr>
                              <w:t>Disability Awareness Training: Corporate Plan</w:t>
                            </w:r>
                          </w:p>
                          <w:p w:rsidR="00DB2718" w:rsidRDefault="00DB2718" w:rsidP="00DB2718">
                            <w:pPr>
                              <w:pStyle w:val="InsertHeadlineHere0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margin-left:-44.65pt;margin-top:-15.05pt;width:529.2pt;height:3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C7sAIAALI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" filled="f" stroked="f">
                <v:textbox inset="0,0,0,0">
                  <w:txbxContent>
                    <w:p w:rsidR="005212A6" w:rsidRPr="00C61359" w:rsidRDefault="005212A6" w:rsidP="005212A6">
                      <w:pPr>
                        <w:pStyle w:val="InsertHeadlineHere01"/>
                        <w:rPr>
                          <w:color w:val="95B3D7" w:themeColor="accent1" w:themeTint="99"/>
                          <w:sz w:val="48"/>
                        </w:rPr>
                      </w:pPr>
                      <w:r w:rsidRPr="00C61359">
                        <w:rPr>
                          <w:color w:val="95B3D7" w:themeColor="accent1" w:themeTint="99"/>
                          <w:sz w:val="48"/>
                        </w:rPr>
                        <w:t>Disability Awareness Training: Corporate Plan</w:t>
                      </w:r>
                    </w:p>
                    <w:p w:rsidR="00DB2718" w:rsidRDefault="00DB2718" w:rsidP="00DB2718">
                      <w:pPr>
                        <w:pStyle w:val="InsertHeadlineHere01"/>
                      </w:pPr>
                    </w:p>
                  </w:txbxContent>
                </v:textbox>
              </v:shape>
            </w:pict>
          </mc:Fallback>
        </mc:AlternateContent>
      </w:r>
      <w:r w:rsidR="00E702AD">
        <w:rPr>
          <w:noProof/>
          <w:szCs w:val="20"/>
        </w:rPr>
        <mc:AlternateContent>
          <mc:Choice Requires="wps">
            <w:drawing>
              <wp:anchor distT="0" distB="0" distL="114300" distR="114300" simplePos="0" relativeHeight="251668992" behindDoc="0" locked="0" layoutInCell="1" allowOverlap="1">
                <wp:simplePos x="0" y="0"/>
                <wp:positionH relativeFrom="column">
                  <wp:posOffset>-917575</wp:posOffset>
                </wp:positionH>
                <wp:positionV relativeFrom="paragraph">
                  <wp:posOffset>288290</wp:posOffset>
                </wp:positionV>
                <wp:extent cx="106680" cy="7772400"/>
                <wp:effectExtent l="6350" t="12065" r="10795" b="6985"/>
                <wp:wrapNone/>
                <wp:docPr id="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7772400"/>
                        </a:xfrm>
                        <a:prstGeom prst="rect">
                          <a:avLst/>
                        </a:prstGeom>
                        <a:solidFill>
                          <a:schemeClr val="accent1">
                            <a:lumMod val="40000"/>
                            <a:lumOff val="60000"/>
                          </a:schemeClr>
                        </a:solidFill>
                        <a:ln w="9525">
                          <a:solidFill>
                            <a:schemeClr val="accent1">
                              <a:lumMod val="40000"/>
                              <a:lumOff val="6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72.25pt;margin-top:22.7pt;width:8.4pt;height:6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" fillcolor="#b8cce4 [1300]" strokecolor="#b8cce4 [1300]"/>
            </w:pict>
          </mc:Fallback>
        </mc:AlternateContent>
      </w:r>
      <w:r w:rsidR="00E702AD">
        <w:rPr>
          <w:noProof/>
          <w:szCs w:val="20"/>
        </w:rPr>
        <mc:AlternateContent>
          <mc:Choice Requires="wps">
            <w:drawing>
              <wp:anchor distT="0" distB="0" distL="114300" distR="114300" simplePos="0" relativeHeight="251667968" behindDoc="0" locked="0" layoutInCell="1" allowOverlap="1">
                <wp:simplePos x="0" y="0"/>
                <wp:positionH relativeFrom="column">
                  <wp:posOffset>-917575</wp:posOffset>
                </wp:positionH>
                <wp:positionV relativeFrom="paragraph">
                  <wp:posOffset>-700405</wp:posOffset>
                </wp:positionV>
                <wp:extent cx="106680" cy="988695"/>
                <wp:effectExtent l="6350" t="13970" r="10795" b="698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988695"/>
                        </a:xfrm>
                        <a:prstGeom prst="rect">
                          <a:avLst/>
                        </a:prstGeom>
                        <a:solidFill>
                          <a:schemeClr val="bg1">
                            <a:lumMod val="65000"/>
                            <a:lumOff val="0"/>
                          </a:schemeClr>
                        </a:solidFill>
                        <a:ln w="9525">
                          <a:solidFill>
                            <a:schemeClr val="bg1">
                              <a:lumMod val="6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72.25pt;margin-top:-55.15pt;width:8.4pt;height:77.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" fillcolor="#a5a5a5 [2092]" strokecolor="#a5a5a5 [2092]"/>
            </w:pict>
          </mc:Fallback>
        </mc:AlternateContent>
      </w:r>
      <w:r w:rsidR="00E702AD">
        <w:rPr>
          <w:noProof/>
          <w:szCs w:val="20"/>
        </w:rPr>
        <mc:AlternateContent>
          <mc:Choice Requires="wps">
            <w:drawing>
              <wp:anchor distT="0" distB="0" distL="114300" distR="114300" simplePos="0" relativeHeight="251657728" behindDoc="0" locked="0" layoutInCell="1" allowOverlap="1">
                <wp:simplePos x="0" y="0"/>
                <wp:positionH relativeFrom="column">
                  <wp:posOffset>-567055</wp:posOffset>
                </wp:positionH>
                <wp:positionV relativeFrom="paragraph">
                  <wp:posOffset>361315</wp:posOffset>
                </wp:positionV>
                <wp:extent cx="6720840" cy="4752975"/>
                <wp:effectExtent l="4445" t="0" r="0" b="63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475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2A6" w:rsidRPr="005212A6" w:rsidRDefault="005212A6" w:rsidP="00142A36">
                            <w:pPr>
                              <w:pStyle w:val="Subhead"/>
                              <w:spacing w:before="80" w:after="0" w:line="300" w:lineRule="atLeast"/>
                              <w:rPr>
                                <w:szCs w:val="30"/>
                              </w:rPr>
                            </w:pPr>
                            <w:r>
                              <w:rPr>
                                <w:szCs w:val="30"/>
                              </w:rPr>
                              <w:t>Tax Incentives/Breaks &amp; Government Support</w:t>
                            </w:r>
                          </w:p>
                          <w:p w:rsidR="005212A6" w:rsidRPr="005212A6" w:rsidRDefault="005212A6" w:rsidP="00142A36">
                            <w:pPr>
                              <w:pStyle w:val="BodyText01"/>
                              <w:spacing w:after="240"/>
                              <w:jc w:val="both"/>
                            </w:pPr>
                            <w:r>
                              <w:t>Now,</w:t>
                            </w:r>
                            <w:r w:rsidRPr="005212A6">
                              <w:t xml:space="preserve"> more than ever</w:t>
                            </w:r>
                            <w:r>
                              <w:t>,</w:t>
                            </w:r>
                            <w:r w:rsidRPr="005212A6">
                              <w:t xml:space="preserve"> there is the ability for a company to receive reimbursement for some individuals with disabilities as they enter the workforce. President Obama has embraced the need to better employ individuals with disabilities and many incentives exist beyond the traditional source from areas such as New York State’s Office of Vocational and Educational Services for Individuals with Disabilities (VESID) and other state’s Office of Vocational Rehabilitation (OVR). Built into this are federal supports like the Job Accommodations Network (JAN) and the Office for Disability Employment Policy (ODEP). Providing the company with the means to both access and understand what they can utilize makes for greater acceptance.</w:t>
                            </w:r>
                          </w:p>
                          <w:p w:rsidR="005212A6" w:rsidRPr="005212A6" w:rsidRDefault="005212A6" w:rsidP="00142A36">
                            <w:pPr>
                              <w:pStyle w:val="Subhead"/>
                              <w:spacing w:before="80" w:after="0" w:line="300" w:lineRule="atLeast"/>
                              <w:rPr>
                                <w:szCs w:val="30"/>
                              </w:rPr>
                            </w:pPr>
                            <w:r>
                              <w:rPr>
                                <w:szCs w:val="30"/>
                              </w:rPr>
                              <w:t>New York Makes Work Pay &amp; Other Initiatives</w:t>
                            </w:r>
                          </w:p>
                          <w:p w:rsidR="005212A6" w:rsidRDefault="005212A6" w:rsidP="00142A36">
                            <w:pPr>
                              <w:pStyle w:val="BodyText01"/>
                              <w:spacing w:after="240"/>
                              <w:jc w:val="both"/>
                            </w:pPr>
                            <w:r>
                              <w:t>There</w:t>
                            </w:r>
                            <w:r w:rsidRPr="005212A6">
                              <w:t xml:space="preserve"> is a big push for hiring individuals with disabilities as the increased awareness of discrimination coupled with the desire to do what is best for the company and the community continues to be understood and embraced. What many of these initiatives are doing is finding ways to make it easier for Human Resource departments and managers to hire. Programs such as Linkages (a website staffing service at no cost to the employer) and federally funded initiatives like NY Makes Work Pay work on many of the areas discussed above.</w:t>
                            </w:r>
                          </w:p>
                          <w:p w:rsidR="005212A6" w:rsidRPr="005212A6" w:rsidRDefault="005212A6" w:rsidP="00142A36">
                            <w:pPr>
                              <w:pStyle w:val="Subhead"/>
                              <w:spacing w:before="80" w:after="0" w:line="300" w:lineRule="atLeast"/>
                              <w:rPr>
                                <w:szCs w:val="30"/>
                              </w:rPr>
                            </w:pPr>
                            <w:r>
                              <w:rPr>
                                <w:szCs w:val="30"/>
                              </w:rPr>
                              <w:t>Top Visible Management Support</w:t>
                            </w:r>
                          </w:p>
                          <w:p w:rsidR="005212A6" w:rsidRDefault="005212A6" w:rsidP="00142A36">
                            <w:pPr>
                              <w:pStyle w:val="BodyText01"/>
                              <w:spacing w:after="240"/>
                              <w:jc w:val="both"/>
                            </w:pPr>
                            <w:r>
                              <w:t>Without</w:t>
                            </w:r>
                            <w:r w:rsidRPr="005212A6">
                              <w:t xml:space="preserve"> the executive office endorsing the plan to move forward, nothing can be generated at any pace or rate that shows true results. Companies such as Wegmans, Walgreens, and Ernst </w:t>
                            </w:r>
                            <w:r w:rsidR="00D818C1">
                              <w:t xml:space="preserve">&amp; </w:t>
                            </w:r>
                            <w:r w:rsidRPr="005212A6">
                              <w:t>Young are leading corporate America in embracing both the disability workforce and clientele. DAT will bring a customized program that will have unique components per the company’s business interests and product lines. This also shows that inappropriate verbiage or language, s</w:t>
                            </w:r>
                            <w:r w:rsidR="00D818C1">
                              <w:t>ubtle or open put downs, and in-</w:t>
                            </w:r>
                            <w:r w:rsidRPr="005212A6">
                              <w:t>house discrimination will not be tolerated.</w:t>
                            </w:r>
                          </w:p>
                          <w:p w:rsidR="00142A36" w:rsidRPr="005212A6" w:rsidRDefault="00142A36" w:rsidP="00142A36">
                            <w:pPr>
                              <w:pStyle w:val="Subhead"/>
                              <w:spacing w:before="80" w:after="0" w:line="300" w:lineRule="atLeast"/>
                              <w:rPr>
                                <w:szCs w:val="30"/>
                              </w:rPr>
                            </w:pPr>
                            <w:r>
                              <w:rPr>
                                <w:szCs w:val="30"/>
                              </w:rPr>
                              <w:t>Disability Awareness Events</w:t>
                            </w:r>
                          </w:p>
                          <w:p w:rsidR="00DB2718" w:rsidRDefault="00D818C1" w:rsidP="00142A36">
                            <w:pPr>
                              <w:pStyle w:val="BodyText01"/>
                              <w:spacing w:after="240"/>
                              <w:jc w:val="both"/>
                            </w:pPr>
                            <w:r>
                              <w:t>Momentum needs to be on</w:t>
                            </w:r>
                            <w:r w:rsidR="00142A36" w:rsidRPr="00142A36">
                              <w:t>going as staff will come and go, new questions and issues will arise, updated p</w:t>
                            </w:r>
                            <w:r>
                              <w:t>rogram models will be developed</w:t>
                            </w:r>
                            <w:r w:rsidR="00142A36" w:rsidRPr="00142A36">
                              <w:t xml:space="preserve"> and the community becomes more cognizant of positive response from corporate America. Providing programs that welcome high school and college students with disabilities, events open to the public, sponsorship of new programs, speaker series, and recreation opportunities are all ways to show the company’s intent is real and true.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44.65pt;margin-top:28.45pt;width:529.2pt;height:3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OTNsg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" filled="f" stroked="f">
                <v:textbox inset="0,0,0,0">
                  <w:txbxContent>
                    <w:p w:rsidR="005212A6" w:rsidRPr="005212A6" w:rsidRDefault="005212A6" w:rsidP="00142A36">
                      <w:pPr>
                        <w:pStyle w:val="Subhead"/>
                        <w:spacing w:before="80" w:after="0" w:line="300" w:lineRule="atLeast"/>
                        <w:rPr>
                          <w:szCs w:val="30"/>
                        </w:rPr>
                      </w:pPr>
                      <w:r>
                        <w:rPr>
                          <w:szCs w:val="30"/>
                        </w:rPr>
                        <w:t>Tax Incentives/Breaks &amp; Government Support</w:t>
                      </w:r>
                    </w:p>
                    <w:p w:rsidR="005212A6" w:rsidRPr="005212A6" w:rsidRDefault="005212A6" w:rsidP="00142A36">
                      <w:pPr>
                        <w:pStyle w:val="BodyText01"/>
                        <w:spacing w:after="240"/>
                        <w:jc w:val="both"/>
                      </w:pPr>
                      <w:r>
                        <w:t>Now,</w:t>
                      </w:r>
                      <w:r w:rsidRPr="005212A6">
                        <w:t xml:space="preserve"> more than ever</w:t>
                      </w:r>
                      <w:r>
                        <w:t>,</w:t>
                      </w:r>
                      <w:r w:rsidRPr="005212A6">
                        <w:t xml:space="preserve"> there is the ability for a company to receive reimbursement for some individuals with disabilities as they enter the workforce. President Obama has embraced the need to better employ individuals with disabilities and many incentives exist beyond the traditional source from areas such as New York State’s Office of Vocational and Educational Services for Individuals with Disabilities (VESID) and other state’s Office of Vocational Rehabilitation (OVR). Built into this are federal supports like the Job Accommodations Network (JAN) and the Office for Disability Employment Policy (ODEP). Providing the company with the means to both access and understand what they can utilize makes for greater acceptance.</w:t>
                      </w:r>
                    </w:p>
                    <w:p w:rsidR="005212A6" w:rsidRPr="005212A6" w:rsidRDefault="005212A6" w:rsidP="00142A36">
                      <w:pPr>
                        <w:pStyle w:val="Subhead"/>
                        <w:spacing w:before="80" w:after="0" w:line="300" w:lineRule="atLeast"/>
                        <w:rPr>
                          <w:szCs w:val="30"/>
                        </w:rPr>
                      </w:pPr>
                      <w:r>
                        <w:rPr>
                          <w:szCs w:val="30"/>
                        </w:rPr>
                        <w:t>New York Makes Work Pay &amp; Other Initiatives</w:t>
                      </w:r>
                    </w:p>
                    <w:p w:rsidR="005212A6" w:rsidRDefault="005212A6" w:rsidP="00142A36">
                      <w:pPr>
                        <w:pStyle w:val="BodyText01"/>
                        <w:spacing w:after="240"/>
                        <w:jc w:val="both"/>
                      </w:pPr>
                      <w:r>
                        <w:t>There</w:t>
                      </w:r>
                      <w:r w:rsidRPr="005212A6">
                        <w:t xml:space="preserve"> is a big push for hiring individuals with disabilities as the increased awareness of discrimination coupled with the desire to do what is best for the company and the community continues to be understood and embraced. What many of these initiatives are doing is finding ways to make it easier for Human Resource departments and managers to hire. Programs such as Linkages (a website staffing service at no cost to the employer) and federally funded initiatives like NY Makes Work Pay work on many of the areas discussed above.</w:t>
                      </w:r>
                    </w:p>
                    <w:p w:rsidR="005212A6" w:rsidRPr="005212A6" w:rsidRDefault="005212A6" w:rsidP="00142A36">
                      <w:pPr>
                        <w:pStyle w:val="Subhead"/>
                        <w:spacing w:before="80" w:after="0" w:line="300" w:lineRule="atLeast"/>
                        <w:rPr>
                          <w:szCs w:val="30"/>
                        </w:rPr>
                      </w:pPr>
                      <w:r>
                        <w:rPr>
                          <w:szCs w:val="30"/>
                        </w:rPr>
                        <w:t>Top Visible Management Support</w:t>
                      </w:r>
                    </w:p>
                    <w:p w:rsidR="005212A6" w:rsidRDefault="005212A6" w:rsidP="00142A36">
                      <w:pPr>
                        <w:pStyle w:val="BodyText01"/>
                        <w:spacing w:after="240"/>
                        <w:jc w:val="both"/>
                      </w:pPr>
                      <w:r>
                        <w:t>Without</w:t>
                      </w:r>
                      <w:r w:rsidRPr="005212A6">
                        <w:t xml:space="preserve"> the executive office endorsing the plan to move forward, nothing can be generated at any pace or rate that shows true results. Companies such as </w:t>
                      </w:r>
                      <w:proofErr w:type="spellStart"/>
                      <w:r w:rsidRPr="005212A6">
                        <w:t>Wegmans</w:t>
                      </w:r>
                      <w:proofErr w:type="spellEnd"/>
                      <w:r w:rsidRPr="005212A6">
                        <w:t xml:space="preserve">, Walgreens, and Ernst </w:t>
                      </w:r>
                      <w:r w:rsidR="00D818C1">
                        <w:t xml:space="preserve">&amp; </w:t>
                      </w:r>
                      <w:r w:rsidRPr="005212A6">
                        <w:t>Young are leading corporate America in embracing both the disability workforce and clientele. DAT will bring a customized program that will have unique components per the company’s business interests and product lines. This also shows that inappropriate verbiage or language, s</w:t>
                      </w:r>
                      <w:r w:rsidR="00D818C1">
                        <w:t>ubtle or open put downs, and in-</w:t>
                      </w:r>
                      <w:r w:rsidRPr="005212A6">
                        <w:t>house discrimination will not be tolerated.</w:t>
                      </w:r>
                    </w:p>
                    <w:p w:rsidR="00142A36" w:rsidRPr="005212A6" w:rsidRDefault="00142A36" w:rsidP="00142A36">
                      <w:pPr>
                        <w:pStyle w:val="Subhead"/>
                        <w:spacing w:before="80" w:after="0" w:line="300" w:lineRule="atLeast"/>
                        <w:rPr>
                          <w:szCs w:val="30"/>
                        </w:rPr>
                      </w:pPr>
                      <w:r>
                        <w:rPr>
                          <w:szCs w:val="30"/>
                        </w:rPr>
                        <w:t>Disability Awareness Events</w:t>
                      </w:r>
                    </w:p>
                    <w:p w:rsidR="00DB2718" w:rsidRDefault="00D818C1" w:rsidP="00142A36">
                      <w:pPr>
                        <w:pStyle w:val="BodyText01"/>
                        <w:spacing w:after="240"/>
                        <w:jc w:val="both"/>
                      </w:pPr>
                      <w:r>
                        <w:t>Momentum needs to be on</w:t>
                      </w:r>
                      <w:r w:rsidR="00142A36" w:rsidRPr="00142A36">
                        <w:t>going as staff will come and go, new questions and issues will arise, updated p</w:t>
                      </w:r>
                      <w:r>
                        <w:t>rogram models will be developed</w:t>
                      </w:r>
                      <w:r w:rsidR="00142A36" w:rsidRPr="00142A36">
                        <w:t xml:space="preserve"> and the community becomes more cognizant of positive response from corporate America. Providing programs that welcome high school and college students with disabilities, events open to the public, sponsorship of new programs, speaker series, and recreation opportunities are all ways to show the company’s intent is real and true.</w:t>
                      </w:r>
                    </w:p>
                  </w:txbxContent>
                </v:textbox>
              </v:shape>
            </w:pict>
          </mc:Fallback>
        </mc:AlternateContent>
      </w:r>
      <w:r w:rsidR="00E702AD">
        <w:rPr>
          <w:noProof/>
          <w:szCs w:val="20"/>
        </w:rPr>
        <mc:AlternateContent>
          <mc:Choice Requires="wps">
            <w:drawing>
              <wp:anchor distT="0" distB="0" distL="114300" distR="114300" simplePos="0" relativeHeight="251660800" behindDoc="0" locked="0" layoutInCell="1" allowOverlap="1">
                <wp:simplePos x="0" y="0"/>
                <wp:positionH relativeFrom="column">
                  <wp:posOffset>3404235</wp:posOffset>
                </wp:positionH>
                <wp:positionV relativeFrom="paragraph">
                  <wp:posOffset>5941060</wp:posOffset>
                </wp:positionV>
                <wp:extent cx="2837815" cy="1165225"/>
                <wp:effectExtent l="381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16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718" w:rsidRPr="003559E1" w:rsidRDefault="00E702AD" w:rsidP="00DB2718">
                            <w:pPr>
                              <w:pStyle w:val="CompanyNameLogo"/>
                              <w:rPr>
                                <w:sz w:val="24"/>
                              </w:rPr>
                            </w:pPr>
                            <w:r>
                              <w:rPr>
                                <w:noProof/>
                                <w:sz w:val="24"/>
                                <w:szCs w:val="22"/>
                              </w:rPr>
                              <w:drawing>
                                <wp:inline distT="0" distB="0" distL="0" distR="0">
                                  <wp:extent cx="2658110" cy="1073785"/>
                                  <wp:effectExtent l="0" t="0" r="8890" b="0"/>
                                  <wp:docPr id="52" name="Picture 52" descr="\\staff\departments\FRDAT\Logos\D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taff\departments\FRDAT\Logos\D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8110" cy="107378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margin-left:268.05pt;margin-top:467.8pt;width:223.45pt;height:91.7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" filled="f" stroked="f">
                <v:textbox style="mso-fit-shape-to-text:t">
                  <w:txbxContent>
                    <w:p w:rsidR="00DB2718" w:rsidRPr="003559E1" w:rsidRDefault="00E702AD" w:rsidP="00DB2718">
                      <w:pPr>
                        <w:pStyle w:val="CompanyNameLogo"/>
                        <w:rPr>
                          <w:sz w:val="24"/>
                        </w:rPr>
                      </w:pPr>
                      <w:r>
                        <w:rPr>
                          <w:noProof/>
                          <w:sz w:val="24"/>
                          <w:szCs w:val="22"/>
                        </w:rPr>
                        <w:drawing>
                          <wp:inline distT="0" distB="0" distL="0" distR="0">
                            <wp:extent cx="2658110" cy="1073785"/>
                            <wp:effectExtent l="0" t="0" r="8890" b="0"/>
                            <wp:docPr id="52" name="Picture 52" descr="\\staff\departments\FRDAT\Logos\D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taff\departments\FRDAT\Logos\D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8110" cy="1073785"/>
                                    </a:xfrm>
                                    <a:prstGeom prst="rect">
                                      <a:avLst/>
                                    </a:prstGeom>
                                    <a:noFill/>
                                    <a:ln>
                                      <a:noFill/>
                                    </a:ln>
                                  </pic:spPr>
                                </pic:pic>
                              </a:graphicData>
                            </a:graphic>
                          </wp:inline>
                        </w:drawing>
                      </w:r>
                    </w:p>
                  </w:txbxContent>
                </v:textbox>
              </v:shape>
            </w:pict>
          </mc:Fallback>
        </mc:AlternateContent>
      </w:r>
      <w:r w:rsidR="00E702AD">
        <w:rPr>
          <w:noProof/>
          <w:szCs w:val="20"/>
        </w:rPr>
        <mc:AlternateContent>
          <mc:Choice Requires="wps">
            <w:drawing>
              <wp:anchor distT="0" distB="0" distL="114300" distR="114300" simplePos="0" relativeHeight="251659776" behindDoc="0" locked="0" layoutInCell="1" allowOverlap="1">
                <wp:simplePos x="0" y="0"/>
                <wp:positionH relativeFrom="column">
                  <wp:posOffset>3404235</wp:posOffset>
                </wp:positionH>
                <wp:positionV relativeFrom="paragraph">
                  <wp:posOffset>5377180</wp:posOffset>
                </wp:positionV>
                <wp:extent cx="2727325" cy="685800"/>
                <wp:effectExtent l="3810" t="0" r="2540" b="444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3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718" w:rsidRPr="00C61359" w:rsidRDefault="00DB2718" w:rsidP="001D72E5">
                            <w:pPr>
                              <w:pStyle w:val="PullQuote"/>
                              <w:rPr>
                                <w:color w:val="95B3D7" w:themeColor="accent1" w:themeTint="99"/>
                              </w:rPr>
                            </w:pPr>
                            <w:r w:rsidRPr="00C61359">
                              <w:rPr>
                                <w:color w:val="95B3D7" w:themeColor="accent1" w:themeTint="99"/>
                              </w:rPr>
                              <w:t>“</w:t>
                            </w:r>
                            <w:r w:rsidR="001D72E5" w:rsidRPr="00C61359">
                              <w:rPr>
                                <w:color w:val="95B3D7" w:themeColor="accent1" w:themeTint="99"/>
                              </w:rPr>
                              <w:t xml:space="preserve">dignity, respect, equity, inclusion…be aware!” </w:t>
                            </w:r>
                          </w:p>
                          <w:p w:rsidR="00DB2718" w:rsidRPr="00E81B99" w:rsidRDefault="00DB2718" w:rsidP="00DB2718">
                            <w:pPr>
                              <w:pStyle w:val="BasicParagraph"/>
                              <w:rPr>
                                <w:rFonts w:ascii="Helvetica" w:hAnsi="Helvetica"/>
                                <w:color w:val="FFFFFF"/>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margin-left:268.05pt;margin-top:423.4pt;width:214.7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8cVtQIAALE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" filled="f" stroked="f">
                <v:textbox inset="0,0,0,0">
                  <w:txbxContent>
                    <w:p w:rsidR="00DB2718" w:rsidRPr="00C61359" w:rsidRDefault="00DB2718" w:rsidP="001D72E5">
                      <w:pPr>
                        <w:pStyle w:val="PullQuote"/>
                        <w:rPr>
                          <w:color w:val="95B3D7" w:themeColor="accent1" w:themeTint="99"/>
                        </w:rPr>
                      </w:pPr>
                      <w:r w:rsidRPr="00C61359">
                        <w:rPr>
                          <w:color w:val="95B3D7" w:themeColor="accent1" w:themeTint="99"/>
                        </w:rPr>
                        <w:t>“</w:t>
                      </w:r>
                      <w:r w:rsidR="001D72E5" w:rsidRPr="00C61359">
                        <w:rPr>
                          <w:color w:val="95B3D7" w:themeColor="accent1" w:themeTint="99"/>
                        </w:rPr>
                        <w:t xml:space="preserve">dignity, respect, equity, inclusion…be aware!” </w:t>
                      </w:r>
                    </w:p>
                    <w:p w:rsidR="00DB2718" w:rsidRPr="00E81B99" w:rsidRDefault="00DB2718" w:rsidP="00DB2718">
                      <w:pPr>
                        <w:pStyle w:val="BasicParagraph"/>
                        <w:rPr>
                          <w:rFonts w:ascii="Helvetica" w:hAnsi="Helvetica"/>
                          <w:color w:val="FFFFFF"/>
                          <w:sz w:val="20"/>
                        </w:rPr>
                      </w:pPr>
                    </w:p>
                  </w:txbxContent>
                </v:textbox>
              </v:shape>
            </w:pict>
          </mc:Fallback>
        </mc:AlternateContent>
      </w:r>
      <w:r w:rsidR="00E702AD">
        <w:rPr>
          <w:noProof/>
          <w:szCs w:val="20"/>
        </w:rPr>
        <mc:AlternateContent>
          <mc:Choice Requires="wps">
            <w:drawing>
              <wp:anchor distT="0" distB="0" distL="114300" distR="114300" simplePos="0" relativeHeight="251658752" behindDoc="0" locked="0" layoutInCell="1" allowOverlap="1">
                <wp:simplePos x="0" y="0"/>
                <wp:positionH relativeFrom="column">
                  <wp:posOffset>-567055</wp:posOffset>
                </wp:positionH>
                <wp:positionV relativeFrom="paragraph">
                  <wp:posOffset>5306060</wp:posOffset>
                </wp:positionV>
                <wp:extent cx="3657600" cy="2267585"/>
                <wp:effectExtent l="42545" t="38735" r="43180" b="4635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267585"/>
                        </a:xfrm>
                        <a:prstGeom prst="rect">
                          <a:avLst/>
                        </a:prstGeom>
                        <a:solidFill>
                          <a:srgbClr val="969696"/>
                        </a:solidFill>
                        <a:ln w="76200">
                          <a:solidFill>
                            <a:schemeClr val="accent1">
                              <a:lumMod val="60000"/>
                              <a:lumOff val="40000"/>
                            </a:schemeClr>
                          </a:solidFill>
                          <a:miter lim="800000"/>
                          <a:headEnd/>
                          <a:tailEnd/>
                        </a:ln>
                      </wps:spPr>
                      <wps:txbx>
                        <w:txbxContent>
                          <w:p w:rsidR="00DB2718" w:rsidRPr="005D2B4E" w:rsidRDefault="00E702AD" w:rsidP="00C61359">
                            <w:pPr>
                              <w:pStyle w:val="InsertHeadlineHere01"/>
                              <w:rPr>
                                <w:rFonts w:ascii="Helvetica" w:hAnsi="Helvetica"/>
                              </w:rPr>
                            </w:pPr>
                            <w:r>
                              <w:rPr>
                                <w:noProof/>
                              </w:rPr>
                              <w:drawing>
                                <wp:inline distT="0" distB="0" distL="0" distR="0">
                                  <wp:extent cx="3572510" cy="2689860"/>
                                  <wp:effectExtent l="0" t="0" r="8890" b="0"/>
                                  <wp:docPr id="9" name="Picture 9" descr="\\staff\departments\FRDAT\Pictures\Inclusion - thinkst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ff\departments\FRDAT\Pictures\Inclusion - thinkstoc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2510" cy="2689860"/>
                                          </a:xfrm>
                                          <a:prstGeom prst="rect">
                                            <a:avLst/>
                                          </a:prstGeom>
                                          <a:noFill/>
                                          <a:ln>
                                            <a:noFill/>
                                          </a:ln>
                                        </pic:spPr>
                                      </pic:pic>
                                    </a:graphicData>
                                  </a:graphic>
                                </wp:inline>
                              </w:drawing>
                            </w:r>
                          </w:p>
                          <w:p w:rsidR="00DB2718" w:rsidRPr="005D2B4E" w:rsidRDefault="00DB2718" w:rsidP="00C61359">
                            <w:pPr>
                              <w:pStyle w:val="InsertHeadlineHere01"/>
                              <w:rPr>
                                <w:rFonts w:ascii="Helvetica" w:hAnsi="Helvetica"/>
                              </w:rPr>
                            </w:pPr>
                          </w:p>
                          <w:p w:rsidR="00DB2718" w:rsidRPr="005D2B4E" w:rsidRDefault="00DB2718" w:rsidP="00C61359">
                            <w:pPr>
                              <w:pStyle w:val="InsertHeadlineHere01"/>
                              <w:rPr>
                                <w:rFonts w:ascii="Helvetica" w:hAnsi="Helvetica"/>
                              </w:rPr>
                            </w:pPr>
                          </w:p>
                          <w:p w:rsidR="00DB2718" w:rsidRPr="005D2B4E" w:rsidRDefault="00DB2718" w:rsidP="00C61359">
                            <w:pPr>
                              <w:pStyle w:val="InsertHeadlineHere01"/>
                              <w:rPr>
                                <w:rFonts w:ascii="Helvetica" w:hAnsi="Helvetica"/>
                              </w:rPr>
                            </w:pPr>
                          </w:p>
                          <w:p w:rsidR="00DB2718" w:rsidRPr="005D2B4E" w:rsidRDefault="00DB2718" w:rsidP="00C61359">
                            <w:pPr>
                              <w:pStyle w:val="InsertHeadlineHere01"/>
                            </w:pPr>
                          </w:p>
                          <w:p w:rsidR="00DB2718" w:rsidRPr="005D2B4E" w:rsidRDefault="00DB2718" w:rsidP="00C61359">
                            <w:pPr>
                              <w:pStyle w:val="InsertHeadlineHere0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6" type="#_x0000_t202" style="position:absolute;margin-left:-44.65pt;margin-top:417.8pt;width:4in;height:17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" fillcolor="#969696" strokecolor="#95b3d7 [1940]" strokeweight="6pt">
                <v:textbox inset="0,0,0,0">
                  <w:txbxContent>
                    <w:p w:rsidR="00DB2718" w:rsidRPr="005D2B4E" w:rsidRDefault="00E702AD" w:rsidP="00C61359">
                      <w:pPr>
                        <w:pStyle w:val="InsertHeadlineHere01"/>
                        <w:rPr>
                          <w:rFonts w:ascii="Helvetica" w:hAnsi="Helvetica"/>
                        </w:rPr>
                      </w:pPr>
                      <w:r>
                        <w:rPr>
                          <w:noProof/>
                        </w:rPr>
                        <w:drawing>
                          <wp:inline distT="0" distB="0" distL="0" distR="0">
                            <wp:extent cx="3572510" cy="2689860"/>
                            <wp:effectExtent l="0" t="0" r="8890" b="0"/>
                            <wp:docPr id="9" name="Picture 9" descr="\\staff\departments\FRDAT\Pictures\Inclusion - thinkst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ff\departments\FRDAT\Pictures\Inclusion - thinkstoc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2510" cy="2689860"/>
                                    </a:xfrm>
                                    <a:prstGeom prst="rect">
                                      <a:avLst/>
                                    </a:prstGeom>
                                    <a:noFill/>
                                    <a:ln>
                                      <a:noFill/>
                                    </a:ln>
                                  </pic:spPr>
                                </pic:pic>
                              </a:graphicData>
                            </a:graphic>
                          </wp:inline>
                        </w:drawing>
                      </w:r>
                    </w:p>
                    <w:p w:rsidR="00DB2718" w:rsidRPr="005D2B4E" w:rsidRDefault="00DB2718" w:rsidP="00C61359">
                      <w:pPr>
                        <w:pStyle w:val="InsertHeadlineHere01"/>
                        <w:rPr>
                          <w:rFonts w:ascii="Helvetica" w:hAnsi="Helvetica"/>
                        </w:rPr>
                      </w:pPr>
                    </w:p>
                    <w:p w:rsidR="00DB2718" w:rsidRPr="005D2B4E" w:rsidRDefault="00DB2718" w:rsidP="00C61359">
                      <w:pPr>
                        <w:pStyle w:val="InsertHeadlineHere01"/>
                        <w:rPr>
                          <w:rFonts w:ascii="Helvetica" w:hAnsi="Helvetica"/>
                        </w:rPr>
                      </w:pPr>
                    </w:p>
                    <w:p w:rsidR="00DB2718" w:rsidRPr="005D2B4E" w:rsidRDefault="00DB2718" w:rsidP="00C61359">
                      <w:pPr>
                        <w:pStyle w:val="InsertHeadlineHere01"/>
                        <w:rPr>
                          <w:rFonts w:ascii="Helvetica" w:hAnsi="Helvetica"/>
                        </w:rPr>
                      </w:pPr>
                    </w:p>
                    <w:p w:rsidR="00DB2718" w:rsidRPr="005D2B4E" w:rsidRDefault="00DB2718" w:rsidP="00C61359">
                      <w:pPr>
                        <w:pStyle w:val="InsertHeadlineHere01"/>
                      </w:pPr>
                    </w:p>
                    <w:p w:rsidR="00DB2718" w:rsidRPr="005D2B4E" w:rsidRDefault="00DB2718" w:rsidP="00C61359">
                      <w:pPr>
                        <w:pStyle w:val="InsertHeadlineHere01"/>
                      </w:pPr>
                    </w:p>
                  </w:txbxContent>
                </v:textbox>
              </v:shape>
            </w:pict>
          </mc:Fallback>
        </mc:AlternateContent>
      </w:r>
      <w:r w:rsidR="00E702AD">
        <w:rPr>
          <w:noProof/>
          <w:szCs w:val="20"/>
        </w:rPr>
        <w:drawing>
          <wp:anchor distT="0" distB="0" distL="114300" distR="114300" simplePos="0" relativeHeight="251664896" behindDoc="1" locked="0" layoutInCell="1" allowOverlap="1">
            <wp:simplePos x="0" y="0"/>
            <wp:positionH relativeFrom="column">
              <wp:posOffset>-1152525</wp:posOffset>
            </wp:positionH>
            <wp:positionV relativeFrom="paragraph">
              <wp:posOffset>-911860</wp:posOffset>
            </wp:positionV>
            <wp:extent cx="7772400" cy="10058400"/>
            <wp:effectExtent l="0" t="0" r="0" b="0"/>
            <wp:wrapNone/>
            <wp:docPr id="20" name="Picture 20" descr="mod_realestate_vertfly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od_realestate_vertflyer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B2718" w:rsidSect="00DB271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C5F74"/>
    <w:multiLevelType w:val="hybridMultilevel"/>
    <w:tmpl w:val="B14A0928"/>
    <w:lvl w:ilvl="0" w:tplc="A79C9B28">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9976078"/>
    <w:multiLevelType w:val="hybridMultilevel"/>
    <w:tmpl w:val="6A7A4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2CD"/>
    <w:rsid w:val="000F5BA0"/>
    <w:rsid w:val="001022CD"/>
    <w:rsid w:val="00142A36"/>
    <w:rsid w:val="001D72E5"/>
    <w:rsid w:val="003370F4"/>
    <w:rsid w:val="003A22FC"/>
    <w:rsid w:val="005212A6"/>
    <w:rsid w:val="008934B7"/>
    <w:rsid w:val="0091170F"/>
    <w:rsid w:val="00C61359"/>
    <w:rsid w:val="00D818C1"/>
    <w:rsid w:val="00DB2718"/>
    <w:rsid w:val="00E702AD"/>
    <w:rsid w:val="00EE50D1"/>
    <w:rsid w:val="00F92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next w:val="Normal"/>
    <w:qFormat/>
    <w:rsid w:val="00C8273A"/>
    <w:pPr>
      <w:keepNext/>
      <w:ind w:left="-540" w:right="-570"/>
      <w:jc w:val="center"/>
      <w:outlineLvl w:val="2"/>
    </w:pPr>
    <w:rPr>
      <w:rFonts w:ascii="Times" w:eastAsia="Times" w:hAnsi="Times"/>
      <w:color w:val="411D0E"/>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link w:val="ParagraphtextChar"/>
    <w:rsid w:val="003A22FC"/>
    <w:pPr>
      <w:spacing w:line="240" w:lineRule="atLeast"/>
    </w:pPr>
    <w:rPr>
      <w:rFonts w:ascii="Arial" w:hAnsi="Arial"/>
      <w:color w:val="939598"/>
      <w:sz w:val="20"/>
    </w:rPr>
  </w:style>
  <w:style w:type="paragraph" w:customStyle="1" w:styleId="YourName">
    <w:name w:val="Your Name"/>
    <w:basedOn w:val="Normal"/>
    <w:rsid w:val="00DB2718"/>
    <w:pPr>
      <w:spacing w:line="220" w:lineRule="atLeast"/>
    </w:pPr>
    <w:rPr>
      <w:rFonts w:ascii="Arial" w:hAnsi="Arial"/>
      <w:b/>
      <w:color w:val="BBCC30"/>
      <w:sz w:val="20"/>
    </w:rPr>
  </w:style>
  <w:style w:type="paragraph" w:customStyle="1" w:styleId="PhotoBox">
    <w:name w:val="Photo Box"/>
    <w:basedOn w:val="Normal"/>
    <w:rsid w:val="00DB2718"/>
    <w:pPr>
      <w:spacing w:line="300" w:lineRule="atLeast"/>
      <w:jc w:val="center"/>
    </w:pPr>
    <w:rPr>
      <w:rFonts w:ascii="Arial" w:hAnsi="Arial"/>
      <w:color w:val="000000"/>
      <w:sz w:val="22"/>
    </w:rPr>
  </w:style>
  <w:style w:type="paragraph" w:customStyle="1" w:styleId="Subhead">
    <w:name w:val="Subhead"/>
    <w:basedOn w:val="Normal"/>
    <w:rsid w:val="00DB2718"/>
    <w:pPr>
      <w:spacing w:before="60" w:after="200" w:line="280" w:lineRule="atLeast"/>
    </w:pPr>
    <w:rPr>
      <w:rFonts w:ascii="Arial" w:hAnsi="Arial"/>
      <w:b/>
      <w:color w:val="939598"/>
      <w:sz w:val="30"/>
    </w:rPr>
  </w:style>
  <w:style w:type="paragraph" w:customStyle="1" w:styleId="Address">
    <w:name w:val="Address"/>
    <w:basedOn w:val="YourName"/>
    <w:rsid w:val="00610CB8"/>
    <w:rPr>
      <w:b w:val="0"/>
      <w:color w:val="939598"/>
      <w:sz w:val="16"/>
    </w:rPr>
  </w:style>
  <w:style w:type="paragraph" w:customStyle="1" w:styleId="MonthDayYear">
    <w:name w:val="Month Day Year"/>
    <w:basedOn w:val="Normal"/>
    <w:rsid w:val="00A24EFE"/>
    <w:pPr>
      <w:spacing w:line="240" w:lineRule="atLeast"/>
      <w:jc w:val="right"/>
    </w:pPr>
    <w:rPr>
      <w:rFonts w:ascii="Helvetica" w:hAnsi="Helvetica"/>
      <w:b/>
      <w:color w:val="231F20"/>
      <w:sz w:val="20"/>
    </w:rPr>
  </w:style>
  <w:style w:type="paragraph" w:customStyle="1" w:styleId="Photocaption">
    <w:name w:val="Photo caption"/>
    <w:basedOn w:val="NoParagraphStyle"/>
    <w:rsid w:val="00DB2718"/>
    <w:pPr>
      <w:spacing w:line="240" w:lineRule="atLeast"/>
    </w:pPr>
    <w:rPr>
      <w:rFonts w:ascii="Arial" w:hAnsi="Arial"/>
      <w:color w:val="939598"/>
      <w:sz w:val="16"/>
      <w:szCs w:val="16"/>
    </w:rPr>
  </w:style>
  <w:style w:type="paragraph" w:customStyle="1" w:styleId="CompanyNameLogo">
    <w:name w:val="Company Name / Logo"/>
    <w:basedOn w:val="Normal"/>
    <w:rsid w:val="00DB2718"/>
    <w:pPr>
      <w:spacing w:line="300" w:lineRule="atLeast"/>
      <w:jc w:val="center"/>
    </w:pPr>
    <w:rPr>
      <w:rFonts w:ascii="Arial" w:hAnsi="Arial"/>
      <w:b/>
      <w:color w:val="939598"/>
      <w:sz w:val="22"/>
    </w:rPr>
  </w:style>
  <w:style w:type="paragraph" w:customStyle="1" w:styleId="NeameTitle">
    <w:name w:val="Neame Title"/>
    <w:basedOn w:val="Address"/>
    <w:rsid w:val="00610CB8"/>
    <w:rPr>
      <w:sz w:val="20"/>
    </w:rPr>
  </w:style>
  <w:style w:type="paragraph" w:customStyle="1" w:styleId="CompanyNameHeader">
    <w:name w:val="Company Name Header"/>
    <w:basedOn w:val="CompanyNameLogo"/>
    <w:rsid w:val="00A24EFE"/>
    <w:pPr>
      <w:jc w:val="left"/>
    </w:pPr>
    <w:rPr>
      <w:sz w:val="20"/>
    </w:rPr>
  </w:style>
  <w:style w:type="paragraph" w:customStyle="1" w:styleId="InsertHeadlineHere01">
    <w:name w:val="Insert Headline Here 01"/>
    <w:basedOn w:val="BasicParagraph"/>
    <w:link w:val="InsertHeadlineHere01Char"/>
    <w:qFormat/>
    <w:rsid w:val="00DB2718"/>
    <w:rPr>
      <w:rFonts w:ascii="Arial" w:hAnsi="Arial"/>
      <w:b/>
      <w:color w:val="BBCC30"/>
      <w:sz w:val="50"/>
      <w:szCs w:val="50"/>
    </w:rPr>
  </w:style>
  <w:style w:type="paragraph" w:customStyle="1" w:styleId="BasicParagraph">
    <w:name w:val="[Basic Paragraph]"/>
    <w:basedOn w:val="Normal"/>
    <w:link w:val="BasicParagraphChar"/>
    <w:rsid w:val="00E81B99"/>
    <w:pPr>
      <w:widowControl w:val="0"/>
      <w:autoSpaceDE w:val="0"/>
      <w:autoSpaceDN w:val="0"/>
      <w:adjustRightInd w:val="0"/>
      <w:spacing w:line="288" w:lineRule="auto"/>
      <w:textAlignment w:val="center"/>
    </w:pPr>
    <w:rPr>
      <w:rFonts w:ascii="Times-Roman" w:hAnsi="Times-Roman"/>
      <w:color w:val="000000"/>
    </w:rPr>
  </w:style>
  <w:style w:type="paragraph" w:customStyle="1" w:styleId="PullQuote">
    <w:name w:val="Pull Quote"/>
    <w:basedOn w:val="BasicParagraph"/>
    <w:rsid w:val="00DB2718"/>
    <w:pPr>
      <w:spacing w:line="240" w:lineRule="atLeast"/>
      <w:jc w:val="center"/>
    </w:pPr>
    <w:rPr>
      <w:rFonts w:ascii="Arial" w:hAnsi="Arial"/>
      <w:b/>
      <w:caps/>
      <w:color w:val="BBCC30"/>
      <w:sz w:val="28"/>
      <w:szCs w:val="20"/>
    </w:rPr>
  </w:style>
  <w:style w:type="paragraph" w:customStyle="1" w:styleId="BodyText01">
    <w:name w:val="Body Text 01"/>
    <w:basedOn w:val="Paragraphtext"/>
    <w:link w:val="BodyText01Char"/>
    <w:qFormat/>
    <w:rsid w:val="00DB2718"/>
  </w:style>
  <w:style w:type="paragraph" w:customStyle="1" w:styleId="NoParagraphStyle">
    <w:name w:val="[No Paragraph Style]"/>
    <w:rsid w:val="00E81B99"/>
    <w:pPr>
      <w:widowControl w:val="0"/>
      <w:autoSpaceDE w:val="0"/>
      <w:autoSpaceDN w:val="0"/>
      <w:adjustRightInd w:val="0"/>
      <w:spacing w:line="288" w:lineRule="auto"/>
      <w:textAlignment w:val="center"/>
    </w:pPr>
    <w:rPr>
      <w:rFonts w:ascii="Times-Roman" w:hAnsi="Times-Roman"/>
      <w:color w:val="000000"/>
      <w:sz w:val="24"/>
      <w:szCs w:val="24"/>
    </w:rPr>
  </w:style>
  <w:style w:type="paragraph" w:customStyle="1" w:styleId="Bulletts">
    <w:name w:val="Bulletts"/>
    <w:basedOn w:val="BasicParagraph"/>
    <w:rsid w:val="00DB2718"/>
    <w:pPr>
      <w:spacing w:line="220" w:lineRule="atLeast"/>
    </w:pPr>
    <w:rPr>
      <w:rFonts w:ascii="Arial" w:hAnsi="Arial"/>
      <w:color w:val="FFFFFF"/>
      <w:sz w:val="22"/>
    </w:rPr>
  </w:style>
  <w:style w:type="character" w:customStyle="1" w:styleId="BasicParagraphChar">
    <w:name w:val="[Basic Paragraph] Char"/>
    <w:basedOn w:val="DefaultParagraphFont"/>
    <w:link w:val="BasicParagraph"/>
    <w:rsid w:val="00DB2718"/>
    <w:rPr>
      <w:rFonts w:ascii="Times-Roman" w:hAnsi="Times-Roman"/>
      <w:color w:val="000000"/>
      <w:sz w:val="24"/>
      <w:szCs w:val="24"/>
    </w:rPr>
  </w:style>
  <w:style w:type="character" w:customStyle="1" w:styleId="InsertHeadlineHere01Char">
    <w:name w:val="Insert Headline Here 01 Char"/>
    <w:basedOn w:val="BasicParagraphChar"/>
    <w:link w:val="InsertHeadlineHere01"/>
    <w:rsid w:val="00DB2718"/>
    <w:rPr>
      <w:rFonts w:ascii="Times-Roman" w:hAnsi="Times-Roman"/>
      <w:color w:val="000000"/>
      <w:sz w:val="24"/>
      <w:szCs w:val="24"/>
    </w:rPr>
  </w:style>
  <w:style w:type="paragraph" w:customStyle="1" w:styleId="Call-outTextHere01">
    <w:name w:val="Call-out Text Here 01"/>
    <w:basedOn w:val="BasicParagraph"/>
    <w:link w:val="Call-outTextHere01Char"/>
    <w:qFormat/>
    <w:rsid w:val="00DB2718"/>
    <w:rPr>
      <w:rFonts w:ascii="Arial" w:hAnsi="Arial"/>
      <w:b/>
      <w:color w:val="FFFFFF"/>
      <w:szCs w:val="20"/>
    </w:rPr>
  </w:style>
  <w:style w:type="character" w:customStyle="1" w:styleId="ParagraphtextChar">
    <w:name w:val="Paragraph text Char"/>
    <w:basedOn w:val="DefaultParagraphFont"/>
    <w:link w:val="Paragraphtext"/>
    <w:rsid w:val="003A22FC"/>
    <w:rPr>
      <w:rFonts w:ascii="Arial" w:hAnsi="Arial"/>
      <w:color w:val="939598"/>
      <w:szCs w:val="24"/>
    </w:rPr>
  </w:style>
  <w:style w:type="character" w:customStyle="1" w:styleId="BodyText01Char">
    <w:name w:val="Body Text 01 Char"/>
    <w:basedOn w:val="ParagraphtextChar"/>
    <w:link w:val="BodyText01"/>
    <w:rsid w:val="00DB2718"/>
    <w:rPr>
      <w:rFonts w:ascii="Arial" w:hAnsi="Arial"/>
      <w:color w:val="939598"/>
      <w:szCs w:val="24"/>
    </w:rPr>
  </w:style>
  <w:style w:type="paragraph" w:customStyle="1" w:styleId="InsertListHere01">
    <w:name w:val="Insert List Here 01"/>
    <w:basedOn w:val="Normal"/>
    <w:link w:val="InsertListHere01Char"/>
    <w:qFormat/>
    <w:rsid w:val="00DB2718"/>
    <w:pPr>
      <w:widowControl w:val="0"/>
      <w:autoSpaceDE w:val="0"/>
      <w:autoSpaceDN w:val="0"/>
      <w:adjustRightInd w:val="0"/>
      <w:spacing w:line="288" w:lineRule="auto"/>
      <w:textAlignment w:val="center"/>
    </w:pPr>
    <w:rPr>
      <w:rFonts w:ascii="Arial" w:hAnsi="Arial"/>
      <w:b/>
      <w:color w:val="FFFFFF"/>
      <w:szCs w:val="20"/>
    </w:rPr>
  </w:style>
  <w:style w:type="character" w:customStyle="1" w:styleId="Call-outTextHere01Char">
    <w:name w:val="Call-out Text Here 01 Char"/>
    <w:basedOn w:val="BasicParagraphChar"/>
    <w:link w:val="Call-outTextHere01"/>
    <w:rsid w:val="00DB2718"/>
    <w:rPr>
      <w:rFonts w:ascii="Arial" w:hAnsi="Arial"/>
      <w:b/>
      <w:color w:val="FFFFFF"/>
      <w:sz w:val="24"/>
      <w:szCs w:val="24"/>
    </w:rPr>
  </w:style>
  <w:style w:type="paragraph" w:styleId="BalloonText">
    <w:name w:val="Balloon Text"/>
    <w:basedOn w:val="Normal"/>
    <w:link w:val="BalloonTextChar"/>
    <w:uiPriority w:val="99"/>
    <w:semiHidden/>
    <w:unhideWhenUsed/>
    <w:rsid w:val="00E702AD"/>
    <w:rPr>
      <w:rFonts w:ascii="Tahoma" w:hAnsi="Tahoma" w:cs="Tahoma"/>
      <w:sz w:val="16"/>
      <w:szCs w:val="16"/>
    </w:rPr>
  </w:style>
  <w:style w:type="character" w:customStyle="1" w:styleId="InsertListHere01Char">
    <w:name w:val="Insert List Here 01 Char"/>
    <w:basedOn w:val="DefaultParagraphFont"/>
    <w:link w:val="InsertListHere01"/>
    <w:rsid w:val="00DB2718"/>
    <w:rPr>
      <w:rFonts w:ascii="Arial" w:hAnsi="Arial"/>
      <w:b/>
      <w:color w:val="FFFFFF"/>
      <w:sz w:val="24"/>
    </w:rPr>
  </w:style>
  <w:style w:type="character" w:customStyle="1" w:styleId="BalloonTextChar">
    <w:name w:val="Balloon Text Char"/>
    <w:basedOn w:val="DefaultParagraphFont"/>
    <w:link w:val="BalloonText"/>
    <w:uiPriority w:val="99"/>
    <w:semiHidden/>
    <w:rsid w:val="00E702AD"/>
    <w:rPr>
      <w:rFonts w:ascii="Tahoma" w:hAnsi="Tahoma" w:cs="Tahoma"/>
      <w:sz w:val="16"/>
      <w:szCs w:val="16"/>
    </w:rPr>
  </w:style>
  <w:style w:type="character" w:styleId="Hyperlink">
    <w:name w:val="Hyperlink"/>
    <w:basedOn w:val="DefaultParagraphFont"/>
    <w:uiPriority w:val="99"/>
    <w:unhideWhenUsed/>
    <w:rsid w:val="00EE50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next w:val="Normal"/>
    <w:qFormat/>
    <w:rsid w:val="00C8273A"/>
    <w:pPr>
      <w:keepNext/>
      <w:ind w:left="-540" w:right="-570"/>
      <w:jc w:val="center"/>
      <w:outlineLvl w:val="2"/>
    </w:pPr>
    <w:rPr>
      <w:rFonts w:ascii="Times" w:eastAsia="Times" w:hAnsi="Times"/>
      <w:color w:val="411D0E"/>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link w:val="ParagraphtextChar"/>
    <w:rsid w:val="003A22FC"/>
    <w:pPr>
      <w:spacing w:line="240" w:lineRule="atLeast"/>
    </w:pPr>
    <w:rPr>
      <w:rFonts w:ascii="Arial" w:hAnsi="Arial"/>
      <w:color w:val="939598"/>
      <w:sz w:val="20"/>
    </w:rPr>
  </w:style>
  <w:style w:type="paragraph" w:customStyle="1" w:styleId="YourName">
    <w:name w:val="Your Name"/>
    <w:basedOn w:val="Normal"/>
    <w:rsid w:val="00DB2718"/>
    <w:pPr>
      <w:spacing w:line="220" w:lineRule="atLeast"/>
    </w:pPr>
    <w:rPr>
      <w:rFonts w:ascii="Arial" w:hAnsi="Arial"/>
      <w:b/>
      <w:color w:val="BBCC30"/>
      <w:sz w:val="20"/>
    </w:rPr>
  </w:style>
  <w:style w:type="paragraph" w:customStyle="1" w:styleId="PhotoBox">
    <w:name w:val="Photo Box"/>
    <w:basedOn w:val="Normal"/>
    <w:rsid w:val="00DB2718"/>
    <w:pPr>
      <w:spacing w:line="300" w:lineRule="atLeast"/>
      <w:jc w:val="center"/>
    </w:pPr>
    <w:rPr>
      <w:rFonts w:ascii="Arial" w:hAnsi="Arial"/>
      <w:color w:val="000000"/>
      <w:sz w:val="22"/>
    </w:rPr>
  </w:style>
  <w:style w:type="paragraph" w:customStyle="1" w:styleId="Subhead">
    <w:name w:val="Subhead"/>
    <w:basedOn w:val="Normal"/>
    <w:rsid w:val="00DB2718"/>
    <w:pPr>
      <w:spacing w:before="60" w:after="200" w:line="280" w:lineRule="atLeast"/>
    </w:pPr>
    <w:rPr>
      <w:rFonts w:ascii="Arial" w:hAnsi="Arial"/>
      <w:b/>
      <w:color w:val="939598"/>
      <w:sz w:val="30"/>
    </w:rPr>
  </w:style>
  <w:style w:type="paragraph" w:customStyle="1" w:styleId="Address">
    <w:name w:val="Address"/>
    <w:basedOn w:val="YourName"/>
    <w:rsid w:val="00610CB8"/>
    <w:rPr>
      <w:b w:val="0"/>
      <w:color w:val="939598"/>
      <w:sz w:val="16"/>
    </w:rPr>
  </w:style>
  <w:style w:type="paragraph" w:customStyle="1" w:styleId="MonthDayYear">
    <w:name w:val="Month Day Year"/>
    <w:basedOn w:val="Normal"/>
    <w:rsid w:val="00A24EFE"/>
    <w:pPr>
      <w:spacing w:line="240" w:lineRule="atLeast"/>
      <w:jc w:val="right"/>
    </w:pPr>
    <w:rPr>
      <w:rFonts w:ascii="Helvetica" w:hAnsi="Helvetica"/>
      <w:b/>
      <w:color w:val="231F20"/>
      <w:sz w:val="20"/>
    </w:rPr>
  </w:style>
  <w:style w:type="paragraph" w:customStyle="1" w:styleId="Photocaption">
    <w:name w:val="Photo caption"/>
    <w:basedOn w:val="NoParagraphStyle"/>
    <w:rsid w:val="00DB2718"/>
    <w:pPr>
      <w:spacing w:line="240" w:lineRule="atLeast"/>
    </w:pPr>
    <w:rPr>
      <w:rFonts w:ascii="Arial" w:hAnsi="Arial"/>
      <w:color w:val="939598"/>
      <w:sz w:val="16"/>
      <w:szCs w:val="16"/>
    </w:rPr>
  </w:style>
  <w:style w:type="paragraph" w:customStyle="1" w:styleId="CompanyNameLogo">
    <w:name w:val="Company Name / Logo"/>
    <w:basedOn w:val="Normal"/>
    <w:rsid w:val="00DB2718"/>
    <w:pPr>
      <w:spacing w:line="300" w:lineRule="atLeast"/>
      <w:jc w:val="center"/>
    </w:pPr>
    <w:rPr>
      <w:rFonts w:ascii="Arial" w:hAnsi="Arial"/>
      <w:b/>
      <w:color w:val="939598"/>
      <w:sz w:val="22"/>
    </w:rPr>
  </w:style>
  <w:style w:type="paragraph" w:customStyle="1" w:styleId="NeameTitle">
    <w:name w:val="Neame Title"/>
    <w:basedOn w:val="Address"/>
    <w:rsid w:val="00610CB8"/>
    <w:rPr>
      <w:sz w:val="20"/>
    </w:rPr>
  </w:style>
  <w:style w:type="paragraph" w:customStyle="1" w:styleId="CompanyNameHeader">
    <w:name w:val="Company Name Header"/>
    <w:basedOn w:val="CompanyNameLogo"/>
    <w:rsid w:val="00A24EFE"/>
    <w:pPr>
      <w:jc w:val="left"/>
    </w:pPr>
    <w:rPr>
      <w:sz w:val="20"/>
    </w:rPr>
  </w:style>
  <w:style w:type="paragraph" w:customStyle="1" w:styleId="InsertHeadlineHere01">
    <w:name w:val="Insert Headline Here 01"/>
    <w:basedOn w:val="BasicParagraph"/>
    <w:link w:val="InsertHeadlineHere01Char"/>
    <w:qFormat/>
    <w:rsid w:val="00DB2718"/>
    <w:rPr>
      <w:rFonts w:ascii="Arial" w:hAnsi="Arial"/>
      <w:b/>
      <w:color w:val="BBCC30"/>
      <w:sz w:val="50"/>
      <w:szCs w:val="50"/>
    </w:rPr>
  </w:style>
  <w:style w:type="paragraph" w:customStyle="1" w:styleId="BasicParagraph">
    <w:name w:val="[Basic Paragraph]"/>
    <w:basedOn w:val="Normal"/>
    <w:link w:val="BasicParagraphChar"/>
    <w:rsid w:val="00E81B99"/>
    <w:pPr>
      <w:widowControl w:val="0"/>
      <w:autoSpaceDE w:val="0"/>
      <w:autoSpaceDN w:val="0"/>
      <w:adjustRightInd w:val="0"/>
      <w:spacing w:line="288" w:lineRule="auto"/>
      <w:textAlignment w:val="center"/>
    </w:pPr>
    <w:rPr>
      <w:rFonts w:ascii="Times-Roman" w:hAnsi="Times-Roman"/>
      <w:color w:val="000000"/>
    </w:rPr>
  </w:style>
  <w:style w:type="paragraph" w:customStyle="1" w:styleId="PullQuote">
    <w:name w:val="Pull Quote"/>
    <w:basedOn w:val="BasicParagraph"/>
    <w:rsid w:val="00DB2718"/>
    <w:pPr>
      <w:spacing w:line="240" w:lineRule="atLeast"/>
      <w:jc w:val="center"/>
    </w:pPr>
    <w:rPr>
      <w:rFonts w:ascii="Arial" w:hAnsi="Arial"/>
      <w:b/>
      <w:caps/>
      <w:color w:val="BBCC30"/>
      <w:sz w:val="28"/>
      <w:szCs w:val="20"/>
    </w:rPr>
  </w:style>
  <w:style w:type="paragraph" w:customStyle="1" w:styleId="BodyText01">
    <w:name w:val="Body Text 01"/>
    <w:basedOn w:val="Paragraphtext"/>
    <w:link w:val="BodyText01Char"/>
    <w:qFormat/>
    <w:rsid w:val="00DB2718"/>
  </w:style>
  <w:style w:type="paragraph" w:customStyle="1" w:styleId="NoParagraphStyle">
    <w:name w:val="[No Paragraph Style]"/>
    <w:rsid w:val="00E81B99"/>
    <w:pPr>
      <w:widowControl w:val="0"/>
      <w:autoSpaceDE w:val="0"/>
      <w:autoSpaceDN w:val="0"/>
      <w:adjustRightInd w:val="0"/>
      <w:spacing w:line="288" w:lineRule="auto"/>
      <w:textAlignment w:val="center"/>
    </w:pPr>
    <w:rPr>
      <w:rFonts w:ascii="Times-Roman" w:hAnsi="Times-Roman"/>
      <w:color w:val="000000"/>
      <w:sz w:val="24"/>
      <w:szCs w:val="24"/>
    </w:rPr>
  </w:style>
  <w:style w:type="paragraph" w:customStyle="1" w:styleId="Bulletts">
    <w:name w:val="Bulletts"/>
    <w:basedOn w:val="BasicParagraph"/>
    <w:rsid w:val="00DB2718"/>
    <w:pPr>
      <w:spacing w:line="220" w:lineRule="atLeast"/>
    </w:pPr>
    <w:rPr>
      <w:rFonts w:ascii="Arial" w:hAnsi="Arial"/>
      <w:color w:val="FFFFFF"/>
      <w:sz w:val="22"/>
    </w:rPr>
  </w:style>
  <w:style w:type="character" w:customStyle="1" w:styleId="BasicParagraphChar">
    <w:name w:val="[Basic Paragraph] Char"/>
    <w:basedOn w:val="DefaultParagraphFont"/>
    <w:link w:val="BasicParagraph"/>
    <w:rsid w:val="00DB2718"/>
    <w:rPr>
      <w:rFonts w:ascii="Times-Roman" w:hAnsi="Times-Roman"/>
      <w:color w:val="000000"/>
      <w:sz w:val="24"/>
      <w:szCs w:val="24"/>
    </w:rPr>
  </w:style>
  <w:style w:type="character" w:customStyle="1" w:styleId="InsertHeadlineHere01Char">
    <w:name w:val="Insert Headline Here 01 Char"/>
    <w:basedOn w:val="BasicParagraphChar"/>
    <w:link w:val="InsertHeadlineHere01"/>
    <w:rsid w:val="00DB2718"/>
    <w:rPr>
      <w:rFonts w:ascii="Times-Roman" w:hAnsi="Times-Roman"/>
      <w:color w:val="000000"/>
      <w:sz w:val="24"/>
      <w:szCs w:val="24"/>
    </w:rPr>
  </w:style>
  <w:style w:type="paragraph" w:customStyle="1" w:styleId="Call-outTextHere01">
    <w:name w:val="Call-out Text Here 01"/>
    <w:basedOn w:val="BasicParagraph"/>
    <w:link w:val="Call-outTextHere01Char"/>
    <w:qFormat/>
    <w:rsid w:val="00DB2718"/>
    <w:rPr>
      <w:rFonts w:ascii="Arial" w:hAnsi="Arial"/>
      <w:b/>
      <w:color w:val="FFFFFF"/>
      <w:szCs w:val="20"/>
    </w:rPr>
  </w:style>
  <w:style w:type="character" w:customStyle="1" w:styleId="ParagraphtextChar">
    <w:name w:val="Paragraph text Char"/>
    <w:basedOn w:val="DefaultParagraphFont"/>
    <w:link w:val="Paragraphtext"/>
    <w:rsid w:val="003A22FC"/>
    <w:rPr>
      <w:rFonts w:ascii="Arial" w:hAnsi="Arial"/>
      <w:color w:val="939598"/>
      <w:szCs w:val="24"/>
    </w:rPr>
  </w:style>
  <w:style w:type="character" w:customStyle="1" w:styleId="BodyText01Char">
    <w:name w:val="Body Text 01 Char"/>
    <w:basedOn w:val="ParagraphtextChar"/>
    <w:link w:val="BodyText01"/>
    <w:rsid w:val="00DB2718"/>
    <w:rPr>
      <w:rFonts w:ascii="Arial" w:hAnsi="Arial"/>
      <w:color w:val="939598"/>
      <w:szCs w:val="24"/>
    </w:rPr>
  </w:style>
  <w:style w:type="paragraph" w:customStyle="1" w:styleId="InsertListHere01">
    <w:name w:val="Insert List Here 01"/>
    <w:basedOn w:val="Normal"/>
    <w:link w:val="InsertListHere01Char"/>
    <w:qFormat/>
    <w:rsid w:val="00DB2718"/>
    <w:pPr>
      <w:widowControl w:val="0"/>
      <w:autoSpaceDE w:val="0"/>
      <w:autoSpaceDN w:val="0"/>
      <w:adjustRightInd w:val="0"/>
      <w:spacing w:line="288" w:lineRule="auto"/>
      <w:textAlignment w:val="center"/>
    </w:pPr>
    <w:rPr>
      <w:rFonts w:ascii="Arial" w:hAnsi="Arial"/>
      <w:b/>
      <w:color w:val="FFFFFF"/>
      <w:szCs w:val="20"/>
    </w:rPr>
  </w:style>
  <w:style w:type="character" w:customStyle="1" w:styleId="Call-outTextHere01Char">
    <w:name w:val="Call-out Text Here 01 Char"/>
    <w:basedOn w:val="BasicParagraphChar"/>
    <w:link w:val="Call-outTextHere01"/>
    <w:rsid w:val="00DB2718"/>
    <w:rPr>
      <w:rFonts w:ascii="Arial" w:hAnsi="Arial"/>
      <w:b/>
      <w:color w:val="FFFFFF"/>
      <w:sz w:val="24"/>
      <w:szCs w:val="24"/>
    </w:rPr>
  </w:style>
  <w:style w:type="paragraph" w:styleId="BalloonText">
    <w:name w:val="Balloon Text"/>
    <w:basedOn w:val="Normal"/>
    <w:link w:val="BalloonTextChar"/>
    <w:uiPriority w:val="99"/>
    <w:semiHidden/>
    <w:unhideWhenUsed/>
    <w:rsid w:val="00E702AD"/>
    <w:rPr>
      <w:rFonts w:ascii="Tahoma" w:hAnsi="Tahoma" w:cs="Tahoma"/>
      <w:sz w:val="16"/>
      <w:szCs w:val="16"/>
    </w:rPr>
  </w:style>
  <w:style w:type="character" w:customStyle="1" w:styleId="InsertListHere01Char">
    <w:name w:val="Insert List Here 01 Char"/>
    <w:basedOn w:val="DefaultParagraphFont"/>
    <w:link w:val="InsertListHere01"/>
    <w:rsid w:val="00DB2718"/>
    <w:rPr>
      <w:rFonts w:ascii="Arial" w:hAnsi="Arial"/>
      <w:b/>
      <w:color w:val="FFFFFF"/>
      <w:sz w:val="24"/>
    </w:rPr>
  </w:style>
  <w:style w:type="character" w:customStyle="1" w:styleId="BalloonTextChar">
    <w:name w:val="Balloon Text Char"/>
    <w:basedOn w:val="DefaultParagraphFont"/>
    <w:link w:val="BalloonText"/>
    <w:uiPriority w:val="99"/>
    <w:semiHidden/>
    <w:rsid w:val="00E702AD"/>
    <w:rPr>
      <w:rFonts w:ascii="Tahoma" w:hAnsi="Tahoma" w:cs="Tahoma"/>
      <w:sz w:val="16"/>
      <w:szCs w:val="16"/>
    </w:rPr>
  </w:style>
  <w:style w:type="character" w:styleId="Hyperlink">
    <w:name w:val="Hyperlink"/>
    <w:basedOn w:val="DefaultParagraphFont"/>
    <w:uiPriority w:val="99"/>
    <w:unhideWhenUsed/>
    <w:rsid w:val="00EE50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078335">
      <w:bodyDiv w:val="1"/>
      <w:marLeft w:val="0"/>
      <w:marRight w:val="0"/>
      <w:marTop w:val="0"/>
      <w:marBottom w:val="0"/>
      <w:divBdr>
        <w:top w:val="none" w:sz="0" w:space="0" w:color="auto"/>
        <w:left w:val="none" w:sz="0" w:space="0" w:color="auto"/>
        <w:bottom w:val="none" w:sz="0" w:space="0" w:color="auto"/>
        <w:right w:val="none" w:sz="0" w:space="0" w:color="auto"/>
      </w:divBdr>
      <w:divsChild>
        <w:div w:id="2103450810">
          <w:marLeft w:val="60"/>
          <w:marRight w:val="0"/>
          <w:marTop w:val="0"/>
          <w:marBottom w:val="60"/>
          <w:divBdr>
            <w:top w:val="none" w:sz="0" w:space="0" w:color="auto"/>
            <w:left w:val="none" w:sz="0" w:space="0" w:color="auto"/>
            <w:bottom w:val="none" w:sz="0" w:space="0" w:color="auto"/>
            <w:right w:val="none" w:sz="0" w:space="0" w:color="auto"/>
          </w:divBdr>
        </w:div>
      </w:divsChild>
    </w:div>
    <w:div w:id="201105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dat.com" TargetMode="External"/><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hyperlink" Target="http://www.disabilityawarenesstraining.com" TargetMode="External"/><Relationship Id="rId12" Type="http://schemas.openxmlformats.org/officeDocument/2006/relationships/image" Target="media/image20.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fr-dat.com" TargetMode="External"/><Relationship Id="rId4" Type="http://schemas.openxmlformats.org/officeDocument/2006/relationships/settings" Target="settings.xml"/><Relationship Id="rId9" Type="http://schemas.openxmlformats.org/officeDocument/2006/relationships/hyperlink" Target="http://www.disabilityawarenesstraining.com" TargetMode="External"/><Relationship Id="rId14" Type="http://schemas.openxmlformats.org/officeDocument/2006/relationships/image" Target="media/image3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morgan\AppData\Roaming\Microsoft\Templates\HP_ModernElegance_FlyerVert_TP1037944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HP_ModernElegance_FlyerVert_TP10379446</Template>
  <TotalTime>2</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it</cp:lastModifiedBy>
  <cp:revision>3</cp:revision>
  <cp:lastPrinted>2014-06-04T15:09:00Z</cp:lastPrinted>
  <dcterms:created xsi:type="dcterms:W3CDTF">2014-06-05T16:13:00Z</dcterms:created>
  <dcterms:modified xsi:type="dcterms:W3CDTF">2014-06-05T16:13:00Z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TC103794469990</vt:lpwstr>
  </property>
</Properties>
</file>